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169" w:rsidRDefault="009E0169" w:rsidP="009E0169">
      <w:pPr>
        <w:ind w:left="-426" w:firstLine="426"/>
        <w:rPr>
          <w:rFonts w:ascii="Wide Latin" w:hAnsi="Wide Latin"/>
          <w:b/>
          <w:sz w:val="36"/>
        </w:rPr>
      </w:pPr>
      <w:r>
        <w:rPr>
          <w:rFonts w:ascii="Wide Latin" w:hAnsi="Wide Latin"/>
          <w:b/>
          <w:sz w:val="36"/>
        </w:rPr>
        <w:t xml:space="preserve">                      </w:t>
      </w:r>
      <w:r w:rsidRPr="00F672D9">
        <w:rPr>
          <w:rFonts w:ascii="Wide Latin" w:hAnsi="Wide Latin"/>
          <w:b/>
          <w:noProof/>
          <w:sz w:val="36"/>
          <w:lang w:eastAsia="en-GB"/>
        </w:rPr>
        <w:drawing>
          <wp:inline distT="0" distB="0" distL="0" distR="0" wp14:anchorId="7C7B5845" wp14:editId="22F64C33">
            <wp:extent cx="2807998" cy="2846264"/>
            <wp:effectExtent l="0" t="0" r="0" b="0"/>
            <wp:docPr id="10" name="Picture 10" descr="T:\Staff Admin\Logos Headers etc\Academy Logos\GREEN LANE PRIMARY 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aff Admin\Logos Headers etc\Academy Logos\GREEN LANE PRIMARY ACADEM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2219" cy="2860679"/>
                    </a:xfrm>
                    <a:prstGeom prst="rect">
                      <a:avLst/>
                    </a:prstGeom>
                    <a:noFill/>
                    <a:ln>
                      <a:noFill/>
                    </a:ln>
                  </pic:spPr>
                </pic:pic>
              </a:graphicData>
            </a:graphic>
          </wp:inline>
        </w:drawing>
      </w: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r>
        <w:rPr>
          <w:rFonts w:ascii="Wide Latin" w:hAnsi="Wide Latin"/>
          <w:b/>
          <w:noProof/>
          <w:sz w:val="36"/>
          <w:lang w:eastAsia="en-GB"/>
        </w:rPr>
        <mc:AlternateContent>
          <mc:Choice Requires="wps">
            <w:drawing>
              <wp:anchor distT="0" distB="0" distL="114300" distR="114300" simplePos="0" relativeHeight="251659264" behindDoc="0" locked="0" layoutInCell="1" allowOverlap="1" wp14:anchorId="4B584526" wp14:editId="14619621">
                <wp:simplePos x="0" y="0"/>
                <wp:positionH relativeFrom="column">
                  <wp:posOffset>-26958</wp:posOffset>
                </wp:positionH>
                <wp:positionV relativeFrom="paragraph">
                  <wp:posOffset>248285</wp:posOffset>
                </wp:positionV>
                <wp:extent cx="5995284" cy="3703320"/>
                <wp:effectExtent l="38100" t="38100" r="43815" b="304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284" cy="3703320"/>
                        </a:xfrm>
                        <a:prstGeom prst="rect">
                          <a:avLst/>
                        </a:prstGeom>
                        <a:solidFill>
                          <a:srgbClr val="FFFFFF"/>
                        </a:solidFill>
                        <a:ln w="73025"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3EF4" id="Rectangle 9" o:spid="_x0000_s1026" style="position:absolute;margin-left:-2.1pt;margin-top:19.55pt;width:472.05pt;height:2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" strokeweight="5.75pt">
                <v:stroke linestyle="thickBetweenThin"/>
              </v:rect>
            </w:pict>
          </mc:Fallback>
        </mc:AlternateContent>
      </w:r>
    </w:p>
    <w:p w:rsidR="009E0169" w:rsidRDefault="00ED24D3" w:rsidP="009E0169">
      <w:pPr>
        <w:ind w:left="-426" w:firstLine="426"/>
        <w:rPr>
          <w:rFonts w:ascii="Wide Latin" w:hAnsi="Wide Latin"/>
          <w:b/>
          <w:sz w:val="36"/>
        </w:rPr>
      </w:pPr>
      <w:r>
        <w:rPr>
          <w:rFonts w:ascii="Wide Latin" w:hAnsi="Wide Latin"/>
          <w:b/>
          <w:noProof/>
          <w:sz w:val="36"/>
          <w:lang w:eastAsia="en-GB"/>
        </w:rPr>
        <mc:AlternateContent>
          <mc:Choice Requires="wps">
            <w:drawing>
              <wp:anchor distT="0" distB="0" distL="114300" distR="114300" simplePos="0" relativeHeight="251660288" behindDoc="0" locked="0" layoutInCell="1" allowOverlap="1" wp14:anchorId="19E140F9" wp14:editId="7186438E">
                <wp:simplePos x="0" y="0"/>
                <wp:positionH relativeFrom="column">
                  <wp:posOffset>316841</wp:posOffset>
                </wp:positionH>
                <wp:positionV relativeFrom="paragraph">
                  <wp:posOffset>77470</wp:posOffset>
                </wp:positionV>
                <wp:extent cx="5381625" cy="327660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27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169" w:rsidRDefault="009E0169" w:rsidP="00ED24D3">
                            <w:pPr>
                              <w:pStyle w:val="Heading8"/>
                              <w:jc w:val="center"/>
                            </w:pPr>
                          </w:p>
                          <w:p w:rsidR="009E0169" w:rsidRPr="00B11215" w:rsidRDefault="009E0169" w:rsidP="00ED24D3">
                            <w:pPr>
                              <w:jc w:val="center"/>
                            </w:pPr>
                          </w:p>
                          <w:p w:rsidR="009E0169" w:rsidRDefault="009E0169" w:rsidP="00ED24D3">
                            <w:pPr>
                              <w:jc w:val="center"/>
                            </w:pPr>
                          </w:p>
                          <w:p w:rsidR="00ED24D3" w:rsidRPr="00ED24D3" w:rsidRDefault="00ED24D3" w:rsidP="00ED24D3">
                            <w:pPr>
                              <w:pStyle w:val="Heading8"/>
                              <w:jc w:val="center"/>
                              <w:rPr>
                                <w:rFonts w:asciiTheme="minorHAnsi" w:hAnsiTheme="minorHAnsi"/>
                                <w:b/>
                                <w:color w:val="008000"/>
                                <w:sz w:val="120"/>
                                <w:szCs w:val="120"/>
                              </w:rPr>
                            </w:pPr>
                            <w:r w:rsidRPr="00ED24D3">
                              <w:rPr>
                                <w:rFonts w:asciiTheme="minorHAnsi" w:hAnsiTheme="minorHAnsi"/>
                                <w:b/>
                                <w:color w:val="008000"/>
                                <w:sz w:val="120"/>
                                <w:szCs w:val="120"/>
                              </w:rPr>
                              <w:t>ADMISSIONS    POLICY</w:t>
                            </w:r>
                          </w:p>
                          <w:p w:rsidR="009E0169" w:rsidRDefault="009E0169" w:rsidP="00ED24D3">
                            <w:pPr>
                              <w:jc w:val="center"/>
                            </w:pPr>
                          </w:p>
                          <w:p w:rsidR="009E0169" w:rsidRDefault="009E0169" w:rsidP="00ED24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40F9" id="_x0000_t202" coordsize="21600,21600" o:spt="202" path="m,l,21600r21600,l21600,xe">
                <v:stroke joinstyle="miter"/>
                <v:path gradientshapeok="t" o:connecttype="rect"/>
              </v:shapetype>
              <v:shape id="Text Box 10" o:spid="_x0000_s1026" type="#_x0000_t202" style="position:absolute;left:0;text-align:left;margin-left:24.95pt;margin-top:6.1pt;width:423.7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" filled="f" stroked="f">
                <v:textbox>
                  <w:txbxContent>
                    <w:p w:rsidR="009E0169" w:rsidRDefault="009E0169" w:rsidP="00ED24D3">
                      <w:pPr>
                        <w:pStyle w:val="Heading8"/>
                        <w:jc w:val="center"/>
                      </w:pPr>
                    </w:p>
                    <w:p w:rsidR="009E0169" w:rsidRPr="00B11215" w:rsidRDefault="009E0169" w:rsidP="00ED24D3">
                      <w:pPr>
                        <w:jc w:val="center"/>
                      </w:pPr>
                    </w:p>
                    <w:p w:rsidR="009E0169" w:rsidRDefault="009E0169" w:rsidP="00ED24D3">
                      <w:pPr>
                        <w:jc w:val="center"/>
                      </w:pPr>
                    </w:p>
                    <w:p w:rsidR="00ED24D3" w:rsidRPr="00ED24D3" w:rsidRDefault="00ED24D3" w:rsidP="00ED24D3">
                      <w:pPr>
                        <w:pStyle w:val="Heading8"/>
                        <w:jc w:val="center"/>
                        <w:rPr>
                          <w:rFonts w:asciiTheme="minorHAnsi" w:hAnsiTheme="minorHAnsi"/>
                          <w:b/>
                          <w:color w:val="008000"/>
                          <w:sz w:val="120"/>
                          <w:szCs w:val="120"/>
                        </w:rPr>
                      </w:pPr>
                      <w:r w:rsidRPr="00ED24D3">
                        <w:rPr>
                          <w:rFonts w:asciiTheme="minorHAnsi" w:hAnsiTheme="minorHAnsi"/>
                          <w:b/>
                          <w:color w:val="008000"/>
                          <w:sz w:val="120"/>
                          <w:szCs w:val="120"/>
                        </w:rPr>
                        <w:t>ADMISSIONS    POLICY</w:t>
                      </w:r>
                    </w:p>
                    <w:p w:rsidR="009E0169" w:rsidRDefault="009E0169" w:rsidP="00ED24D3">
                      <w:pPr>
                        <w:jc w:val="center"/>
                      </w:pPr>
                    </w:p>
                    <w:p w:rsidR="009E0169" w:rsidRDefault="009E0169" w:rsidP="00ED24D3">
                      <w:pPr>
                        <w:jc w:val="center"/>
                      </w:pPr>
                    </w:p>
                  </w:txbxContent>
                </v:textbox>
              </v:shape>
            </w:pict>
          </mc:Fallback>
        </mc:AlternateContent>
      </w: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ind w:left="-426" w:firstLine="426"/>
        <w:rPr>
          <w:rFonts w:ascii="Wide Latin" w:hAnsi="Wide Latin"/>
          <w:b/>
          <w:sz w:val="36"/>
        </w:rPr>
      </w:pPr>
    </w:p>
    <w:p w:rsidR="009E0169" w:rsidRDefault="009E0169" w:rsidP="009E0169">
      <w:pPr>
        <w:rPr>
          <w:rFonts w:ascii="Wide Latin" w:hAnsi="Wide Latin"/>
          <w:b/>
          <w:sz w:val="36"/>
        </w:rPr>
      </w:pPr>
    </w:p>
    <w:p w:rsidR="009E0169" w:rsidRDefault="009E0169" w:rsidP="009E0169">
      <w:pPr>
        <w:rPr>
          <w:rFonts w:ascii="Wide Latin" w:hAnsi="Wide Latin"/>
          <w:b/>
          <w:sz w:val="36"/>
        </w:rPr>
      </w:pPr>
    </w:p>
    <w:p w:rsidR="009E0169" w:rsidRDefault="009E0169" w:rsidP="009E0169">
      <w:pPr>
        <w:ind w:firstLine="720"/>
        <w:rPr>
          <w:b/>
          <w:sz w:val="48"/>
        </w:rPr>
      </w:pPr>
      <w:r>
        <w:t xml:space="preserve">           </w:t>
      </w:r>
      <w:r>
        <w:rPr>
          <w:b/>
          <w:sz w:val="48"/>
        </w:rPr>
        <w:t xml:space="preserve">     </w:t>
      </w:r>
    </w:p>
    <w:p w:rsidR="009E0169" w:rsidRPr="00077908" w:rsidRDefault="009E0169" w:rsidP="009E0169">
      <w:pPr>
        <w:jc w:val="center"/>
        <w:rPr>
          <w:rFonts w:asciiTheme="minorHAnsi" w:hAnsiTheme="minorHAnsi"/>
          <w:b/>
          <w:sz w:val="36"/>
        </w:rPr>
      </w:pPr>
      <w:r w:rsidRPr="00077908">
        <w:rPr>
          <w:rFonts w:asciiTheme="minorHAnsi" w:hAnsiTheme="minorHAnsi"/>
          <w:b/>
          <w:sz w:val="36"/>
        </w:rPr>
        <w:t>ACADEMIC YEAR</w:t>
      </w:r>
      <w:r w:rsidRPr="00077908">
        <w:rPr>
          <w:rFonts w:asciiTheme="minorHAnsi" w:hAnsiTheme="minorHAnsi"/>
          <w:b/>
          <w:sz w:val="36"/>
        </w:rPr>
        <w:tab/>
      </w:r>
      <w:r w:rsidR="007A6706">
        <w:rPr>
          <w:rFonts w:asciiTheme="minorHAnsi" w:hAnsiTheme="minorHAnsi"/>
          <w:b/>
          <w:sz w:val="36"/>
        </w:rPr>
        <w:t>2020/2021</w:t>
      </w:r>
    </w:p>
    <w:p w:rsidR="009E0169" w:rsidRPr="00077908" w:rsidRDefault="009E0169" w:rsidP="009E0169">
      <w:pPr>
        <w:rPr>
          <w:rFonts w:asciiTheme="minorHAnsi" w:hAnsiTheme="minorHAnsi"/>
          <w:b/>
          <w:sz w:val="36"/>
        </w:rPr>
      </w:pPr>
    </w:p>
    <w:p w:rsidR="009E0169" w:rsidRPr="00077908" w:rsidRDefault="009E0169" w:rsidP="009E0169">
      <w:pPr>
        <w:rPr>
          <w:rFonts w:asciiTheme="minorHAnsi" w:hAnsiTheme="minorHAnsi"/>
          <w:b/>
          <w:sz w:val="36"/>
        </w:rPr>
      </w:pPr>
      <w:r w:rsidRPr="00077908">
        <w:rPr>
          <w:rFonts w:asciiTheme="minorHAnsi" w:hAnsiTheme="minorHAnsi"/>
          <w:b/>
          <w:noProof/>
          <w:sz w:val="2"/>
          <w:lang w:eastAsia="en-GB"/>
        </w:rPr>
        <mc:AlternateContent>
          <mc:Choice Requires="wps">
            <w:drawing>
              <wp:anchor distT="0" distB="0" distL="114300" distR="114300" simplePos="0" relativeHeight="251661312" behindDoc="0" locked="0" layoutInCell="1" allowOverlap="1" wp14:anchorId="6B222CAA" wp14:editId="1918596A">
                <wp:simplePos x="0" y="0"/>
                <wp:positionH relativeFrom="column">
                  <wp:posOffset>-169214</wp:posOffset>
                </wp:positionH>
                <wp:positionV relativeFrom="paragraph">
                  <wp:posOffset>293978</wp:posOffset>
                </wp:positionV>
                <wp:extent cx="582930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A6E39"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23.15pt" to="445.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fR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6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"/>
            </w:pict>
          </mc:Fallback>
        </mc:AlternateContent>
      </w:r>
    </w:p>
    <w:p w:rsidR="009E0169" w:rsidRPr="00077908" w:rsidRDefault="009E0169" w:rsidP="009E0169">
      <w:pPr>
        <w:rPr>
          <w:rFonts w:asciiTheme="minorHAnsi" w:hAnsiTheme="minorHAnsi"/>
          <w:b/>
          <w:sz w:val="46"/>
        </w:rPr>
      </w:pPr>
      <w:r w:rsidRPr="00077908">
        <w:rPr>
          <w:rFonts w:asciiTheme="minorHAnsi" w:hAnsiTheme="minorHAnsi"/>
          <w:b/>
          <w:sz w:val="10"/>
        </w:rPr>
        <w:t xml:space="preserve">    </w:t>
      </w:r>
      <w:r w:rsidRPr="00077908">
        <w:rPr>
          <w:rFonts w:asciiTheme="minorHAnsi" w:hAnsiTheme="minorHAnsi"/>
          <w:b/>
          <w:sz w:val="46"/>
        </w:rPr>
        <w:t xml:space="preserve">‘Green Lane – a </w:t>
      </w:r>
      <w:r>
        <w:rPr>
          <w:rFonts w:asciiTheme="minorHAnsi" w:hAnsiTheme="minorHAnsi"/>
          <w:b/>
          <w:sz w:val="46"/>
        </w:rPr>
        <w:t>Big School w</w:t>
      </w:r>
      <w:r w:rsidRPr="00077908">
        <w:rPr>
          <w:rFonts w:asciiTheme="minorHAnsi" w:hAnsiTheme="minorHAnsi"/>
          <w:b/>
          <w:sz w:val="46"/>
        </w:rPr>
        <w:t>ith a Big Heart</w:t>
      </w:r>
      <w:r>
        <w:rPr>
          <w:rFonts w:asciiTheme="minorHAnsi" w:hAnsiTheme="minorHAnsi"/>
          <w:b/>
          <w:sz w:val="46"/>
        </w:rPr>
        <w:t>’</w:t>
      </w:r>
    </w:p>
    <w:p w:rsidR="009E0169" w:rsidRDefault="009E0169" w:rsidP="00A531F9">
      <w:pPr>
        <w:jc w:val="center"/>
        <w:rPr>
          <w:rFonts w:asciiTheme="minorHAnsi" w:hAnsiTheme="minorHAnsi"/>
          <w:b/>
          <w:sz w:val="24"/>
          <w:szCs w:val="24"/>
          <w:u w:val="single"/>
        </w:rPr>
      </w:pPr>
    </w:p>
    <w:p w:rsidR="00A531F9" w:rsidRPr="00BE3A26" w:rsidRDefault="00A32B93" w:rsidP="00A531F9">
      <w:pPr>
        <w:jc w:val="center"/>
        <w:rPr>
          <w:rFonts w:asciiTheme="minorHAnsi" w:hAnsiTheme="minorHAnsi"/>
          <w:b/>
          <w:sz w:val="24"/>
          <w:szCs w:val="24"/>
          <w:u w:val="single"/>
        </w:rPr>
      </w:pPr>
      <w:r>
        <w:rPr>
          <w:rFonts w:asciiTheme="minorHAnsi" w:hAnsiTheme="minorHAnsi"/>
          <w:b/>
          <w:sz w:val="24"/>
          <w:szCs w:val="24"/>
          <w:u w:val="single"/>
        </w:rPr>
        <w:lastRenderedPageBreak/>
        <w:t xml:space="preserve">GLPA - </w:t>
      </w:r>
      <w:r w:rsidR="00A531F9" w:rsidRPr="00BE3A26">
        <w:rPr>
          <w:rFonts w:asciiTheme="minorHAnsi" w:hAnsiTheme="minorHAnsi"/>
          <w:b/>
          <w:sz w:val="24"/>
          <w:szCs w:val="24"/>
          <w:u w:val="single"/>
        </w:rPr>
        <w:t>ADMISSIONS POLICY</w:t>
      </w:r>
      <w:r w:rsidR="007A6706">
        <w:rPr>
          <w:rFonts w:asciiTheme="minorHAnsi" w:hAnsiTheme="minorHAnsi"/>
          <w:b/>
          <w:sz w:val="24"/>
          <w:szCs w:val="24"/>
          <w:u w:val="single"/>
        </w:rPr>
        <w:t xml:space="preserve"> 2020/21</w:t>
      </w:r>
    </w:p>
    <w:p w:rsidR="00A531F9" w:rsidRPr="00BE3A26" w:rsidRDefault="00A531F9" w:rsidP="00A531F9">
      <w:pPr>
        <w:jc w:val="center"/>
        <w:rPr>
          <w:rFonts w:asciiTheme="minorHAnsi" w:hAnsiTheme="minorHAnsi"/>
          <w:b/>
          <w:sz w:val="24"/>
          <w:u w:val="single"/>
        </w:rPr>
      </w:pPr>
    </w:p>
    <w:p w:rsidR="00573645" w:rsidRDefault="00573645" w:rsidP="00A531F9">
      <w:pPr>
        <w:jc w:val="both"/>
        <w:rPr>
          <w:rFonts w:asciiTheme="minorHAnsi" w:hAnsiTheme="minorHAnsi"/>
          <w:sz w:val="22"/>
          <w:szCs w:val="22"/>
        </w:rPr>
      </w:pPr>
      <w:r w:rsidRPr="00BE3A26">
        <w:rPr>
          <w:rFonts w:asciiTheme="minorHAnsi" w:hAnsiTheme="minorHAnsi"/>
          <w:sz w:val="22"/>
          <w:szCs w:val="22"/>
        </w:rPr>
        <w:t xml:space="preserve">All admission authorities (including Academies) have a duty to comply with the co-ordinated scheme. Relevant information </w:t>
      </w:r>
      <w:proofErr w:type="gramStart"/>
      <w:r w:rsidRPr="00BE3A26">
        <w:rPr>
          <w:rFonts w:asciiTheme="minorHAnsi" w:hAnsiTheme="minorHAnsi"/>
          <w:sz w:val="22"/>
          <w:szCs w:val="22"/>
        </w:rPr>
        <w:t>must be provided</w:t>
      </w:r>
      <w:proofErr w:type="gramEnd"/>
      <w:r w:rsidRPr="00BE3A26">
        <w:rPr>
          <w:rFonts w:asciiTheme="minorHAnsi" w:hAnsiTheme="minorHAnsi"/>
          <w:sz w:val="22"/>
          <w:szCs w:val="22"/>
        </w:rPr>
        <w:t xml:space="preserve"> to the Local Authority by the dates agreed in the scheme.</w:t>
      </w:r>
    </w:p>
    <w:p w:rsidR="00C20242" w:rsidRPr="00BE3A26" w:rsidRDefault="00C20242" w:rsidP="00C20242">
      <w:pPr>
        <w:jc w:val="both"/>
        <w:rPr>
          <w:rFonts w:asciiTheme="minorHAnsi" w:hAnsiTheme="minorHAnsi"/>
          <w:sz w:val="22"/>
          <w:szCs w:val="22"/>
        </w:rPr>
      </w:pPr>
      <w:r w:rsidRPr="00BE3A26">
        <w:rPr>
          <w:rFonts w:asciiTheme="minorHAnsi" w:hAnsiTheme="minorHAnsi"/>
          <w:sz w:val="22"/>
          <w:szCs w:val="22"/>
        </w:rPr>
        <w:t>Parents wishing to apply for their children to attend Green Lane may contact the Head Teacher for an appointment to come and view the school.</w:t>
      </w:r>
    </w:p>
    <w:p w:rsidR="00C20242" w:rsidRPr="00BE3A26" w:rsidRDefault="00C20242" w:rsidP="00A531F9">
      <w:pPr>
        <w:jc w:val="both"/>
        <w:rPr>
          <w:rFonts w:asciiTheme="minorHAnsi" w:hAnsiTheme="minorHAnsi"/>
          <w:sz w:val="22"/>
          <w:szCs w:val="22"/>
        </w:rPr>
      </w:pPr>
    </w:p>
    <w:p w:rsidR="00573645" w:rsidRPr="00BE3A26" w:rsidRDefault="00573645" w:rsidP="00A531F9">
      <w:pPr>
        <w:jc w:val="both"/>
        <w:rPr>
          <w:rFonts w:asciiTheme="minorHAnsi" w:hAnsiTheme="minorHAnsi"/>
          <w:sz w:val="22"/>
          <w:szCs w:val="22"/>
        </w:rPr>
      </w:pPr>
    </w:p>
    <w:p w:rsidR="00573645" w:rsidRPr="00BE3A26" w:rsidRDefault="00573645" w:rsidP="00A531F9">
      <w:pPr>
        <w:jc w:val="both"/>
        <w:rPr>
          <w:rFonts w:asciiTheme="minorHAnsi" w:hAnsiTheme="minorHAnsi"/>
          <w:b/>
          <w:sz w:val="22"/>
          <w:szCs w:val="22"/>
          <w:u w:val="single"/>
        </w:rPr>
      </w:pPr>
      <w:r w:rsidRPr="00BE3A26">
        <w:rPr>
          <w:rFonts w:asciiTheme="minorHAnsi" w:hAnsiTheme="minorHAnsi"/>
          <w:b/>
          <w:sz w:val="22"/>
          <w:szCs w:val="22"/>
          <w:u w:val="single"/>
        </w:rPr>
        <w:t>Applying for a School Place</w:t>
      </w:r>
    </w:p>
    <w:p w:rsidR="00A531F9" w:rsidRPr="00BE3A26" w:rsidRDefault="00A531F9" w:rsidP="00A531F9">
      <w:pPr>
        <w:jc w:val="both"/>
        <w:rPr>
          <w:rFonts w:asciiTheme="minorHAnsi" w:hAnsiTheme="minorHAnsi"/>
          <w:sz w:val="22"/>
          <w:szCs w:val="22"/>
        </w:rPr>
      </w:pPr>
      <w:r w:rsidRPr="00BE3A26">
        <w:rPr>
          <w:rFonts w:asciiTheme="minorHAnsi" w:hAnsiTheme="minorHAnsi"/>
          <w:sz w:val="22"/>
          <w:szCs w:val="22"/>
        </w:rPr>
        <w:tab/>
      </w:r>
    </w:p>
    <w:p w:rsidR="00C46924" w:rsidRPr="00BE3A26" w:rsidRDefault="00C46924" w:rsidP="00C46924">
      <w:pPr>
        <w:pStyle w:val="Heading1"/>
        <w:rPr>
          <w:rFonts w:asciiTheme="minorHAnsi" w:hAnsiTheme="minorHAnsi"/>
          <w:b/>
          <w:sz w:val="22"/>
          <w:szCs w:val="22"/>
        </w:rPr>
      </w:pPr>
      <w:r w:rsidRPr="00BE3A26">
        <w:rPr>
          <w:rFonts w:asciiTheme="minorHAnsi" w:hAnsiTheme="minorHAnsi"/>
          <w:b/>
          <w:sz w:val="22"/>
          <w:szCs w:val="22"/>
        </w:rPr>
        <w:t>Nursery</w:t>
      </w:r>
    </w:p>
    <w:p w:rsidR="00C46924" w:rsidRPr="00BE3A26" w:rsidRDefault="00C46924" w:rsidP="00C46924">
      <w:pPr>
        <w:rPr>
          <w:rFonts w:asciiTheme="minorHAnsi" w:hAnsiTheme="minorHAnsi"/>
          <w:sz w:val="22"/>
          <w:szCs w:val="22"/>
        </w:rPr>
      </w:pPr>
    </w:p>
    <w:p w:rsidR="00C46924" w:rsidRPr="00BE3A26" w:rsidRDefault="00C46924" w:rsidP="00C46924">
      <w:pPr>
        <w:jc w:val="both"/>
        <w:rPr>
          <w:rFonts w:asciiTheme="minorHAnsi" w:hAnsiTheme="minorHAnsi"/>
          <w:sz w:val="22"/>
          <w:szCs w:val="22"/>
        </w:rPr>
      </w:pPr>
      <w:r w:rsidRPr="00BE3A26">
        <w:rPr>
          <w:rFonts w:asciiTheme="minorHAnsi" w:hAnsiTheme="minorHAnsi"/>
          <w:sz w:val="22"/>
          <w:szCs w:val="22"/>
        </w:rPr>
        <w:t xml:space="preserve">The school maintains a register of children requesting a place in Nursery.  The school operates a 39 place Nursery. </w:t>
      </w:r>
      <w:proofErr w:type="gramStart"/>
      <w:r w:rsidRPr="00BE3A26">
        <w:rPr>
          <w:rFonts w:asciiTheme="minorHAnsi" w:hAnsiTheme="minorHAnsi"/>
          <w:sz w:val="22"/>
          <w:szCs w:val="22"/>
        </w:rPr>
        <w:t>Three year old</w:t>
      </w:r>
      <w:proofErr w:type="gramEnd"/>
      <w:r w:rsidRPr="00BE3A26">
        <w:rPr>
          <w:rFonts w:asciiTheme="minorHAnsi" w:hAnsiTheme="minorHAnsi"/>
          <w:sz w:val="22"/>
          <w:szCs w:val="22"/>
        </w:rPr>
        <w:t xml:space="preserve"> children are eligible for admission to the Nursery, although the date of admission is dependent upon places being available.  Priority </w:t>
      </w:r>
      <w:proofErr w:type="gramStart"/>
      <w:r w:rsidRPr="00BE3A26">
        <w:rPr>
          <w:rFonts w:asciiTheme="minorHAnsi" w:hAnsiTheme="minorHAnsi"/>
          <w:sz w:val="22"/>
          <w:szCs w:val="22"/>
        </w:rPr>
        <w:t>is given</w:t>
      </w:r>
      <w:proofErr w:type="gramEnd"/>
      <w:r w:rsidRPr="00BE3A26">
        <w:rPr>
          <w:rFonts w:asciiTheme="minorHAnsi" w:hAnsiTheme="minorHAnsi"/>
          <w:sz w:val="22"/>
          <w:szCs w:val="22"/>
        </w:rPr>
        <w:t xml:space="preserve"> to the children living within the school’s admission zone who wish to attend this school.</w:t>
      </w:r>
      <w:r w:rsidR="00DA081C" w:rsidRPr="00BE3A26">
        <w:rPr>
          <w:rFonts w:asciiTheme="minorHAnsi" w:hAnsiTheme="minorHAnsi"/>
          <w:sz w:val="22"/>
          <w:szCs w:val="22"/>
        </w:rPr>
        <w:t xml:space="preserve"> In order to put your child’s name on the Nursery List you must produce your child’s birth certificate and proof of your address – preferably a council tax bill.</w:t>
      </w:r>
    </w:p>
    <w:p w:rsidR="00C46924" w:rsidRPr="00BE3A26" w:rsidRDefault="00C46924" w:rsidP="00C46924">
      <w:pPr>
        <w:jc w:val="both"/>
        <w:rPr>
          <w:rFonts w:asciiTheme="minorHAnsi" w:hAnsiTheme="minorHAnsi"/>
          <w:sz w:val="22"/>
          <w:szCs w:val="22"/>
        </w:rPr>
      </w:pPr>
    </w:p>
    <w:p w:rsidR="00C46924" w:rsidRPr="00BE3A26" w:rsidRDefault="00C46924" w:rsidP="00C46924">
      <w:pPr>
        <w:rPr>
          <w:rFonts w:asciiTheme="minorHAnsi" w:hAnsiTheme="minorHAnsi"/>
          <w:sz w:val="22"/>
          <w:szCs w:val="22"/>
        </w:rPr>
      </w:pPr>
      <w:r w:rsidRPr="00BE3A26">
        <w:rPr>
          <w:rFonts w:asciiTheme="minorHAnsi" w:hAnsiTheme="minorHAnsi"/>
          <w:sz w:val="22"/>
          <w:szCs w:val="22"/>
        </w:rPr>
        <w:t>Children are eligible for admission in the term following their third birthday. However, because o</w:t>
      </w:r>
      <w:r w:rsidR="00454876">
        <w:rPr>
          <w:rFonts w:asciiTheme="minorHAnsi" w:hAnsiTheme="minorHAnsi"/>
          <w:sz w:val="22"/>
          <w:szCs w:val="22"/>
        </w:rPr>
        <w:t xml:space="preserve">f demand for places, admission </w:t>
      </w:r>
      <w:r w:rsidRPr="00BE3A26">
        <w:rPr>
          <w:rFonts w:asciiTheme="minorHAnsi" w:hAnsiTheme="minorHAnsi"/>
          <w:sz w:val="22"/>
          <w:szCs w:val="22"/>
        </w:rPr>
        <w:t>may not occur until the academic year in which they will be four.</w:t>
      </w:r>
    </w:p>
    <w:p w:rsidR="00C46924" w:rsidRPr="00BE3A26" w:rsidRDefault="00454876" w:rsidP="00C46924">
      <w:pPr>
        <w:jc w:val="both"/>
        <w:rPr>
          <w:rFonts w:asciiTheme="minorHAnsi" w:hAnsiTheme="minorHAnsi"/>
          <w:sz w:val="22"/>
          <w:szCs w:val="22"/>
        </w:rPr>
      </w:pPr>
      <w:r>
        <w:rPr>
          <w:rFonts w:asciiTheme="minorHAnsi" w:hAnsiTheme="minorHAnsi"/>
          <w:sz w:val="22"/>
          <w:szCs w:val="22"/>
        </w:rPr>
        <w:t xml:space="preserve">Priority for places </w:t>
      </w:r>
      <w:proofErr w:type="gramStart"/>
      <w:r>
        <w:rPr>
          <w:rFonts w:asciiTheme="minorHAnsi" w:hAnsiTheme="minorHAnsi"/>
          <w:sz w:val="22"/>
          <w:szCs w:val="22"/>
        </w:rPr>
        <w:t>is given</w:t>
      </w:r>
      <w:proofErr w:type="gramEnd"/>
      <w:r>
        <w:rPr>
          <w:rFonts w:asciiTheme="minorHAnsi" w:hAnsiTheme="minorHAnsi"/>
          <w:sz w:val="22"/>
          <w:szCs w:val="22"/>
        </w:rPr>
        <w:t xml:space="preserve"> </w:t>
      </w:r>
      <w:r w:rsidR="00C46924" w:rsidRPr="00BE3A26">
        <w:rPr>
          <w:rFonts w:asciiTheme="minorHAnsi" w:hAnsiTheme="minorHAnsi"/>
          <w:sz w:val="22"/>
          <w:szCs w:val="22"/>
        </w:rPr>
        <w:t>in accordance with the following guidelines:-</w:t>
      </w:r>
    </w:p>
    <w:p w:rsidR="00C46924" w:rsidRPr="00BE3A26" w:rsidRDefault="00C46924" w:rsidP="00C46924">
      <w:pPr>
        <w:jc w:val="both"/>
        <w:rPr>
          <w:rFonts w:asciiTheme="minorHAnsi" w:hAnsiTheme="minorHAnsi"/>
          <w:sz w:val="22"/>
          <w:szCs w:val="22"/>
        </w:rPr>
      </w:pPr>
    </w:p>
    <w:p w:rsidR="00C46924" w:rsidRPr="00BE3A26" w:rsidRDefault="00C46924" w:rsidP="00C46924">
      <w:pPr>
        <w:pStyle w:val="ListParagraph"/>
        <w:numPr>
          <w:ilvl w:val="0"/>
          <w:numId w:val="8"/>
        </w:numPr>
        <w:jc w:val="both"/>
        <w:rPr>
          <w:rFonts w:asciiTheme="minorHAnsi" w:hAnsiTheme="minorHAnsi"/>
          <w:sz w:val="22"/>
          <w:szCs w:val="22"/>
        </w:rPr>
      </w:pPr>
      <w:r w:rsidRPr="00BE3A26">
        <w:rPr>
          <w:rFonts w:asciiTheme="minorHAnsi" w:hAnsiTheme="minorHAnsi"/>
          <w:sz w:val="22"/>
          <w:szCs w:val="22"/>
        </w:rPr>
        <w:t>Children aged 4+ who live in the admission zone for the school</w:t>
      </w:r>
    </w:p>
    <w:p w:rsidR="00C46924" w:rsidRPr="00BE3A26" w:rsidRDefault="00C46924" w:rsidP="00C46924">
      <w:pPr>
        <w:pStyle w:val="ListParagraph"/>
        <w:numPr>
          <w:ilvl w:val="0"/>
          <w:numId w:val="8"/>
        </w:numPr>
        <w:jc w:val="both"/>
        <w:rPr>
          <w:rFonts w:asciiTheme="minorHAnsi" w:hAnsiTheme="minorHAnsi"/>
          <w:sz w:val="22"/>
          <w:szCs w:val="22"/>
        </w:rPr>
      </w:pPr>
      <w:r w:rsidRPr="00BE3A26">
        <w:rPr>
          <w:rFonts w:asciiTheme="minorHAnsi" w:hAnsiTheme="minorHAnsi"/>
          <w:sz w:val="22"/>
          <w:szCs w:val="22"/>
        </w:rPr>
        <w:t>Children aged 4+ who live outside the admission zone but who have a brother</w:t>
      </w:r>
    </w:p>
    <w:p w:rsidR="00C46924" w:rsidRPr="00BE3A26" w:rsidRDefault="00C46924" w:rsidP="00C46924">
      <w:pPr>
        <w:ind w:firstLine="720"/>
        <w:jc w:val="both"/>
        <w:rPr>
          <w:rFonts w:asciiTheme="minorHAnsi" w:hAnsiTheme="minorHAnsi"/>
          <w:sz w:val="22"/>
          <w:szCs w:val="22"/>
        </w:rPr>
      </w:pPr>
      <w:r w:rsidRPr="00BE3A26">
        <w:rPr>
          <w:rFonts w:asciiTheme="minorHAnsi" w:hAnsiTheme="minorHAnsi"/>
          <w:sz w:val="22"/>
          <w:szCs w:val="22"/>
        </w:rPr>
        <w:t xml:space="preserve">     </w:t>
      </w:r>
      <w:r w:rsidR="00A32B93">
        <w:rPr>
          <w:rFonts w:asciiTheme="minorHAnsi" w:hAnsiTheme="minorHAnsi"/>
          <w:sz w:val="22"/>
          <w:szCs w:val="22"/>
        </w:rPr>
        <w:t xml:space="preserve">  </w:t>
      </w:r>
      <w:proofErr w:type="gramStart"/>
      <w:r w:rsidRPr="00BE3A26">
        <w:rPr>
          <w:rFonts w:asciiTheme="minorHAnsi" w:hAnsiTheme="minorHAnsi"/>
          <w:sz w:val="22"/>
          <w:szCs w:val="22"/>
        </w:rPr>
        <w:t>or</w:t>
      </w:r>
      <w:proofErr w:type="gramEnd"/>
      <w:r w:rsidRPr="00BE3A26">
        <w:rPr>
          <w:rFonts w:asciiTheme="minorHAnsi" w:hAnsiTheme="minorHAnsi"/>
          <w:sz w:val="22"/>
          <w:szCs w:val="22"/>
        </w:rPr>
        <w:t xml:space="preserve"> sister attending the school at the time the nursery child will be admitted.</w:t>
      </w:r>
    </w:p>
    <w:p w:rsidR="007E5A8B" w:rsidRDefault="007E5A8B" w:rsidP="007E5A8B">
      <w:pPr>
        <w:pStyle w:val="ListParagraph"/>
        <w:numPr>
          <w:ilvl w:val="0"/>
          <w:numId w:val="8"/>
        </w:numPr>
        <w:jc w:val="both"/>
        <w:rPr>
          <w:rFonts w:asciiTheme="minorHAnsi" w:hAnsiTheme="minorHAnsi"/>
          <w:sz w:val="22"/>
          <w:szCs w:val="22"/>
        </w:rPr>
      </w:pPr>
      <w:r w:rsidRPr="00BE3A26">
        <w:rPr>
          <w:rFonts w:asciiTheme="minorHAnsi" w:hAnsiTheme="minorHAnsi"/>
          <w:sz w:val="22"/>
          <w:szCs w:val="22"/>
        </w:rPr>
        <w:t>Children aged 3+ who live within the defined admission zone for the school.</w:t>
      </w:r>
    </w:p>
    <w:p w:rsidR="007E5A8B" w:rsidRPr="00BE3A26" w:rsidRDefault="007E5A8B" w:rsidP="007E5A8B">
      <w:pPr>
        <w:pStyle w:val="ListParagraph"/>
        <w:numPr>
          <w:ilvl w:val="0"/>
          <w:numId w:val="8"/>
        </w:numPr>
        <w:jc w:val="both"/>
        <w:rPr>
          <w:rFonts w:asciiTheme="minorHAnsi" w:hAnsiTheme="minorHAnsi"/>
          <w:sz w:val="22"/>
          <w:szCs w:val="22"/>
        </w:rPr>
      </w:pPr>
      <w:r w:rsidRPr="00BE3A26">
        <w:rPr>
          <w:rFonts w:asciiTheme="minorHAnsi" w:hAnsiTheme="minorHAnsi"/>
          <w:sz w:val="22"/>
          <w:szCs w:val="22"/>
        </w:rPr>
        <w:t>Children aged 3+ who live outside the admission zone but who have an elder</w:t>
      </w:r>
    </w:p>
    <w:p w:rsidR="00C46924" w:rsidRPr="00BE3A26" w:rsidRDefault="007E5A8B" w:rsidP="007E5A8B">
      <w:pPr>
        <w:ind w:firstLine="720"/>
        <w:jc w:val="both"/>
        <w:rPr>
          <w:rFonts w:asciiTheme="minorHAnsi" w:hAnsiTheme="minorHAnsi"/>
          <w:sz w:val="22"/>
          <w:szCs w:val="22"/>
        </w:rPr>
      </w:pPr>
      <w:r w:rsidRPr="00BE3A26">
        <w:rPr>
          <w:rFonts w:asciiTheme="minorHAnsi" w:hAnsiTheme="minorHAnsi"/>
          <w:sz w:val="22"/>
          <w:szCs w:val="22"/>
        </w:rPr>
        <w:t xml:space="preserve">      </w:t>
      </w:r>
      <w:r>
        <w:rPr>
          <w:rFonts w:asciiTheme="minorHAnsi" w:hAnsiTheme="minorHAnsi"/>
          <w:sz w:val="22"/>
          <w:szCs w:val="22"/>
        </w:rPr>
        <w:t xml:space="preserve"> </w:t>
      </w:r>
      <w:proofErr w:type="gramStart"/>
      <w:r w:rsidRPr="00BE3A26">
        <w:rPr>
          <w:rFonts w:asciiTheme="minorHAnsi" w:hAnsiTheme="minorHAnsi"/>
          <w:sz w:val="22"/>
          <w:szCs w:val="22"/>
        </w:rPr>
        <w:t>brother</w:t>
      </w:r>
      <w:proofErr w:type="gramEnd"/>
      <w:r w:rsidRPr="00BE3A26">
        <w:rPr>
          <w:rFonts w:asciiTheme="minorHAnsi" w:hAnsiTheme="minorHAnsi"/>
          <w:sz w:val="22"/>
          <w:szCs w:val="22"/>
        </w:rPr>
        <w:t xml:space="preserve"> or sister attending the school at the time the nursery child is to be admitted.</w:t>
      </w:r>
    </w:p>
    <w:p w:rsidR="00196FA1" w:rsidRPr="007E5A8B" w:rsidRDefault="00196FA1" w:rsidP="00196FA1">
      <w:pPr>
        <w:pStyle w:val="ListParagraph"/>
        <w:numPr>
          <w:ilvl w:val="0"/>
          <w:numId w:val="8"/>
        </w:numPr>
        <w:jc w:val="both"/>
        <w:rPr>
          <w:rFonts w:asciiTheme="minorHAnsi" w:hAnsiTheme="minorHAnsi"/>
          <w:sz w:val="22"/>
          <w:szCs w:val="22"/>
        </w:rPr>
      </w:pPr>
      <w:r w:rsidRPr="007E5A8B">
        <w:rPr>
          <w:rFonts w:asciiTheme="minorHAnsi" w:hAnsiTheme="minorHAnsi"/>
          <w:sz w:val="22"/>
          <w:szCs w:val="22"/>
        </w:rPr>
        <w:t>Other children aged 4+</w:t>
      </w:r>
    </w:p>
    <w:p w:rsidR="00196FA1" w:rsidRDefault="00196FA1" w:rsidP="00196FA1">
      <w:pPr>
        <w:pStyle w:val="ListParagraph"/>
        <w:numPr>
          <w:ilvl w:val="0"/>
          <w:numId w:val="8"/>
        </w:numPr>
        <w:jc w:val="both"/>
        <w:rPr>
          <w:rFonts w:asciiTheme="minorHAnsi" w:hAnsiTheme="minorHAnsi"/>
          <w:sz w:val="22"/>
          <w:szCs w:val="22"/>
        </w:rPr>
      </w:pPr>
      <w:r w:rsidRPr="007E5A8B">
        <w:rPr>
          <w:rFonts w:asciiTheme="minorHAnsi" w:hAnsiTheme="minorHAnsi"/>
          <w:sz w:val="22"/>
          <w:szCs w:val="22"/>
        </w:rPr>
        <w:t>Other children aged 3+</w:t>
      </w:r>
    </w:p>
    <w:p w:rsidR="00196FA1" w:rsidRPr="007E5A8B" w:rsidRDefault="00196FA1" w:rsidP="00196FA1">
      <w:pPr>
        <w:pStyle w:val="ListParagraph"/>
        <w:ind w:left="1080"/>
        <w:jc w:val="both"/>
        <w:rPr>
          <w:rFonts w:asciiTheme="minorHAnsi" w:hAnsiTheme="minorHAnsi"/>
          <w:sz w:val="22"/>
          <w:szCs w:val="22"/>
        </w:rPr>
      </w:pPr>
    </w:p>
    <w:p w:rsidR="007E5A8B" w:rsidRPr="007E5A8B" w:rsidRDefault="007E5A8B" w:rsidP="007E5A8B">
      <w:pPr>
        <w:pStyle w:val="ListParagraph"/>
        <w:ind w:left="1080"/>
        <w:jc w:val="both"/>
        <w:rPr>
          <w:rFonts w:asciiTheme="minorHAnsi" w:hAnsiTheme="minorHAnsi"/>
          <w:sz w:val="22"/>
          <w:szCs w:val="22"/>
        </w:rPr>
      </w:pPr>
    </w:p>
    <w:p w:rsidR="00077CA9" w:rsidRDefault="00C46924" w:rsidP="00C46924">
      <w:pPr>
        <w:jc w:val="both"/>
        <w:rPr>
          <w:rFonts w:asciiTheme="minorHAnsi" w:hAnsiTheme="minorHAnsi"/>
          <w:sz w:val="22"/>
          <w:szCs w:val="22"/>
        </w:rPr>
      </w:pPr>
      <w:r w:rsidRPr="00BE3A26">
        <w:rPr>
          <w:rFonts w:asciiTheme="minorHAnsi" w:hAnsiTheme="minorHAnsi"/>
          <w:sz w:val="22"/>
          <w:szCs w:val="22"/>
        </w:rPr>
        <w:t xml:space="preserve">Attendance is on a part-time basis, morning or afternoon, as allocated.  There is no differentiation between morning and afternoon sessions, each being three hours long. Parents are welcome to stay with their children until they </w:t>
      </w:r>
      <w:r w:rsidR="00077CA9">
        <w:rPr>
          <w:rFonts w:asciiTheme="minorHAnsi" w:hAnsiTheme="minorHAnsi"/>
          <w:sz w:val="22"/>
          <w:szCs w:val="22"/>
        </w:rPr>
        <w:t xml:space="preserve">are confidently settled. </w:t>
      </w:r>
    </w:p>
    <w:p w:rsidR="00077CA9" w:rsidRDefault="00077CA9" w:rsidP="00C46924">
      <w:pPr>
        <w:jc w:val="both"/>
        <w:rPr>
          <w:rFonts w:asciiTheme="minorHAnsi" w:hAnsiTheme="minorHAnsi"/>
          <w:sz w:val="22"/>
          <w:szCs w:val="22"/>
        </w:rPr>
      </w:pPr>
    </w:p>
    <w:p w:rsidR="00C46924" w:rsidRPr="00BE3A26" w:rsidRDefault="00077CA9" w:rsidP="00C46924">
      <w:pPr>
        <w:jc w:val="both"/>
        <w:rPr>
          <w:rFonts w:asciiTheme="minorHAnsi" w:hAnsiTheme="minorHAnsi"/>
          <w:sz w:val="22"/>
          <w:szCs w:val="22"/>
        </w:rPr>
      </w:pPr>
      <w:r>
        <w:rPr>
          <w:rFonts w:asciiTheme="minorHAnsi" w:hAnsiTheme="minorHAnsi"/>
          <w:sz w:val="22"/>
          <w:szCs w:val="22"/>
        </w:rPr>
        <w:t>O</w:t>
      </w:r>
      <w:r w:rsidR="00C23AFD">
        <w:rPr>
          <w:rFonts w:asciiTheme="minorHAnsi" w:hAnsiTheme="minorHAnsi"/>
          <w:sz w:val="22"/>
          <w:szCs w:val="22"/>
        </w:rPr>
        <w:t>pportunities are available</w:t>
      </w:r>
      <w:r w:rsidR="00C46924" w:rsidRPr="00BE3A26">
        <w:rPr>
          <w:rFonts w:asciiTheme="minorHAnsi" w:hAnsiTheme="minorHAnsi"/>
          <w:sz w:val="22"/>
          <w:szCs w:val="22"/>
        </w:rPr>
        <w:t xml:space="preserve"> f</w:t>
      </w:r>
      <w:r>
        <w:rPr>
          <w:rFonts w:asciiTheme="minorHAnsi" w:hAnsiTheme="minorHAnsi"/>
          <w:sz w:val="22"/>
          <w:szCs w:val="22"/>
        </w:rPr>
        <w:t xml:space="preserve">or more flexible arrangements – i.e. </w:t>
      </w:r>
      <w:proofErr w:type="gramStart"/>
      <w:r>
        <w:rPr>
          <w:rFonts w:asciiTheme="minorHAnsi" w:hAnsiTheme="minorHAnsi"/>
          <w:sz w:val="22"/>
          <w:szCs w:val="22"/>
        </w:rPr>
        <w:t>30 hour</w:t>
      </w:r>
      <w:proofErr w:type="gramEnd"/>
      <w:r>
        <w:rPr>
          <w:rFonts w:asciiTheme="minorHAnsi" w:hAnsiTheme="minorHAnsi"/>
          <w:sz w:val="22"/>
          <w:szCs w:val="22"/>
        </w:rPr>
        <w:t xml:space="preserve"> nursery provision for eligible parents.</w:t>
      </w:r>
      <w:r w:rsidR="00C46924" w:rsidRPr="00BE3A26">
        <w:rPr>
          <w:rFonts w:asciiTheme="minorHAnsi" w:hAnsiTheme="minorHAnsi"/>
          <w:sz w:val="22"/>
          <w:szCs w:val="22"/>
        </w:rPr>
        <w:t xml:space="preserve">  The Nursery Staff</w:t>
      </w:r>
      <w:r w:rsidR="00C23AFD">
        <w:rPr>
          <w:rFonts w:asciiTheme="minorHAnsi" w:hAnsiTheme="minorHAnsi"/>
          <w:sz w:val="22"/>
          <w:szCs w:val="22"/>
        </w:rPr>
        <w:t xml:space="preserve"> will discuss this with </w:t>
      </w:r>
      <w:r w:rsidR="00C46924" w:rsidRPr="00BE3A26">
        <w:rPr>
          <w:rFonts w:asciiTheme="minorHAnsi" w:hAnsiTheme="minorHAnsi"/>
          <w:sz w:val="22"/>
          <w:szCs w:val="22"/>
        </w:rPr>
        <w:t>parents.</w:t>
      </w:r>
      <w:r w:rsidR="005F3439">
        <w:rPr>
          <w:rFonts w:asciiTheme="minorHAnsi" w:hAnsiTheme="minorHAnsi"/>
          <w:sz w:val="22"/>
          <w:szCs w:val="22"/>
        </w:rPr>
        <w:t xml:space="preserve"> </w:t>
      </w:r>
      <w:r w:rsidR="005F3439" w:rsidRPr="005F3439">
        <w:rPr>
          <w:rFonts w:asciiTheme="minorHAnsi" w:hAnsiTheme="minorHAnsi"/>
          <w:sz w:val="22"/>
          <w:szCs w:val="22"/>
        </w:rPr>
        <w:t xml:space="preserve">The final decision on when a child </w:t>
      </w:r>
      <w:proofErr w:type="gramStart"/>
      <w:r w:rsidR="005F3439" w:rsidRPr="005F3439">
        <w:rPr>
          <w:rFonts w:asciiTheme="minorHAnsi" w:hAnsiTheme="minorHAnsi"/>
          <w:sz w:val="22"/>
          <w:szCs w:val="22"/>
        </w:rPr>
        <w:t>is admitted</w:t>
      </w:r>
      <w:proofErr w:type="gramEnd"/>
      <w:r w:rsidR="005F3439" w:rsidRPr="005F3439">
        <w:rPr>
          <w:rFonts w:asciiTheme="minorHAnsi" w:hAnsiTheme="minorHAnsi"/>
          <w:sz w:val="22"/>
          <w:szCs w:val="22"/>
        </w:rPr>
        <w:t xml:space="preserve"> and the sess</w:t>
      </w:r>
      <w:r>
        <w:rPr>
          <w:rFonts w:asciiTheme="minorHAnsi" w:hAnsiTheme="minorHAnsi"/>
          <w:sz w:val="22"/>
          <w:szCs w:val="22"/>
        </w:rPr>
        <w:t xml:space="preserve">ions they attend rests with the </w:t>
      </w:r>
      <w:r w:rsidR="005F3439" w:rsidRPr="005F3439">
        <w:rPr>
          <w:rFonts w:asciiTheme="minorHAnsi" w:hAnsiTheme="minorHAnsi"/>
          <w:sz w:val="22"/>
          <w:szCs w:val="22"/>
        </w:rPr>
        <w:t>Head Teacher.</w:t>
      </w:r>
    </w:p>
    <w:p w:rsidR="00C46924" w:rsidRPr="00BE3A26" w:rsidRDefault="00C46924" w:rsidP="00C46924">
      <w:pPr>
        <w:jc w:val="both"/>
        <w:rPr>
          <w:rFonts w:asciiTheme="minorHAnsi" w:hAnsiTheme="minorHAnsi"/>
          <w:sz w:val="22"/>
          <w:szCs w:val="22"/>
        </w:rPr>
      </w:pPr>
    </w:p>
    <w:p w:rsidR="00C46924" w:rsidRPr="00BE3A26" w:rsidRDefault="00C46924" w:rsidP="00C46924">
      <w:pPr>
        <w:jc w:val="both"/>
        <w:rPr>
          <w:rFonts w:asciiTheme="minorHAnsi" w:hAnsiTheme="minorHAnsi"/>
          <w:b/>
          <w:sz w:val="22"/>
          <w:szCs w:val="22"/>
        </w:rPr>
      </w:pPr>
      <w:r w:rsidRPr="00BE3A26">
        <w:rPr>
          <w:rFonts w:asciiTheme="minorHAnsi" w:hAnsiTheme="minorHAnsi"/>
          <w:b/>
          <w:sz w:val="22"/>
          <w:szCs w:val="22"/>
        </w:rPr>
        <w:t>N.B. Parents should note that a place in Nursery does not guarantee a place in main school - please see below.</w:t>
      </w:r>
    </w:p>
    <w:p w:rsidR="00A531F9" w:rsidRPr="00BE3A26" w:rsidRDefault="00A531F9" w:rsidP="00A531F9">
      <w:pPr>
        <w:jc w:val="both"/>
        <w:rPr>
          <w:rFonts w:asciiTheme="minorHAnsi" w:hAnsiTheme="minorHAnsi"/>
          <w:sz w:val="22"/>
          <w:szCs w:val="22"/>
        </w:rPr>
      </w:pPr>
    </w:p>
    <w:p w:rsidR="00A531F9" w:rsidRPr="00BE3A26" w:rsidRDefault="00A531F9" w:rsidP="00A531F9">
      <w:pPr>
        <w:pStyle w:val="Heading1"/>
        <w:rPr>
          <w:rFonts w:asciiTheme="minorHAnsi" w:hAnsiTheme="minorHAnsi"/>
          <w:b/>
          <w:sz w:val="22"/>
          <w:szCs w:val="22"/>
        </w:rPr>
      </w:pPr>
      <w:r w:rsidRPr="00BE3A26">
        <w:rPr>
          <w:rFonts w:asciiTheme="minorHAnsi" w:hAnsiTheme="minorHAnsi"/>
          <w:b/>
          <w:sz w:val="22"/>
          <w:szCs w:val="22"/>
        </w:rPr>
        <w:t>Main School</w:t>
      </w:r>
      <w:r w:rsidR="00573645" w:rsidRPr="00BE3A26">
        <w:rPr>
          <w:rFonts w:asciiTheme="minorHAnsi" w:hAnsiTheme="minorHAnsi"/>
          <w:b/>
          <w:sz w:val="22"/>
          <w:szCs w:val="22"/>
        </w:rPr>
        <w:t xml:space="preserve"> - Reception</w:t>
      </w:r>
    </w:p>
    <w:p w:rsidR="00A531F9" w:rsidRPr="00BE3A26" w:rsidRDefault="00A531F9" w:rsidP="00A531F9">
      <w:pPr>
        <w:jc w:val="both"/>
        <w:rPr>
          <w:rFonts w:asciiTheme="minorHAnsi" w:hAnsiTheme="minorHAnsi"/>
          <w:sz w:val="22"/>
          <w:szCs w:val="22"/>
        </w:rPr>
      </w:pPr>
    </w:p>
    <w:p w:rsidR="00A531F9" w:rsidRPr="00BE3A26" w:rsidRDefault="00A531F9" w:rsidP="00A531F9">
      <w:pPr>
        <w:jc w:val="both"/>
        <w:rPr>
          <w:rFonts w:asciiTheme="minorHAnsi" w:hAnsiTheme="minorHAnsi"/>
          <w:sz w:val="22"/>
          <w:szCs w:val="22"/>
        </w:rPr>
      </w:pPr>
      <w:r w:rsidRPr="00BE3A26">
        <w:rPr>
          <w:rFonts w:asciiTheme="minorHAnsi" w:hAnsiTheme="minorHAnsi"/>
          <w:sz w:val="22"/>
          <w:szCs w:val="22"/>
        </w:rPr>
        <w:t>The sc</w:t>
      </w:r>
      <w:r w:rsidR="007A6706">
        <w:rPr>
          <w:rFonts w:asciiTheme="minorHAnsi" w:hAnsiTheme="minorHAnsi"/>
          <w:sz w:val="22"/>
          <w:szCs w:val="22"/>
        </w:rPr>
        <w:t>hool’s admission number for 2020/2021</w:t>
      </w:r>
      <w:r w:rsidRPr="00BE3A26">
        <w:rPr>
          <w:rFonts w:asciiTheme="minorHAnsi" w:hAnsiTheme="minorHAnsi"/>
          <w:sz w:val="22"/>
          <w:szCs w:val="22"/>
        </w:rPr>
        <w:t xml:space="preserve"> is 90. </w:t>
      </w:r>
      <w:proofErr w:type="gramStart"/>
      <w:r w:rsidRPr="00BE3A26">
        <w:rPr>
          <w:rFonts w:asciiTheme="minorHAnsi" w:hAnsiTheme="minorHAnsi"/>
          <w:sz w:val="22"/>
          <w:szCs w:val="22"/>
        </w:rPr>
        <w:t>Decisions on who is admitted to school are made by the Local</w:t>
      </w:r>
      <w:r w:rsidR="00573645" w:rsidRPr="00BE3A26">
        <w:rPr>
          <w:rFonts w:asciiTheme="minorHAnsi" w:hAnsiTheme="minorHAnsi"/>
          <w:sz w:val="22"/>
          <w:szCs w:val="22"/>
        </w:rPr>
        <w:t xml:space="preserve"> Education Authority in accordance with the Co-ordinated Admission Scheme</w:t>
      </w:r>
      <w:proofErr w:type="gramEnd"/>
      <w:r w:rsidR="00573645" w:rsidRPr="00BE3A26">
        <w:rPr>
          <w:rFonts w:asciiTheme="minorHAnsi" w:hAnsiTheme="minorHAnsi"/>
          <w:sz w:val="22"/>
          <w:szCs w:val="22"/>
        </w:rPr>
        <w:t xml:space="preserve"> for Primary Schools.</w:t>
      </w:r>
      <w:r w:rsidR="00C46924" w:rsidRPr="00BE3A26">
        <w:rPr>
          <w:rFonts w:asciiTheme="minorHAnsi" w:hAnsiTheme="minorHAnsi"/>
          <w:sz w:val="22"/>
          <w:szCs w:val="22"/>
        </w:rPr>
        <w:t xml:space="preserve"> Green Lane operates a single intake into Reception with children starting full time schooling in the September preceding their fifth birthday. </w:t>
      </w:r>
    </w:p>
    <w:p w:rsidR="00B35172" w:rsidRPr="00BE3A26" w:rsidRDefault="00B35172" w:rsidP="00A531F9">
      <w:pPr>
        <w:jc w:val="both"/>
        <w:rPr>
          <w:rFonts w:asciiTheme="minorHAnsi" w:hAnsiTheme="minorHAnsi"/>
          <w:sz w:val="22"/>
          <w:szCs w:val="22"/>
        </w:rPr>
      </w:pPr>
    </w:p>
    <w:p w:rsidR="00B35172" w:rsidRPr="00BE3A26" w:rsidRDefault="00B35172" w:rsidP="00B35172">
      <w:pPr>
        <w:jc w:val="both"/>
        <w:rPr>
          <w:rFonts w:asciiTheme="minorHAnsi" w:hAnsiTheme="minorHAnsi"/>
          <w:b/>
          <w:sz w:val="22"/>
          <w:szCs w:val="22"/>
        </w:rPr>
      </w:pPr>
      <w:r w:rsidRPr="00BE3A26">
        <w:rPr>
          <w:rFonts w:asciiTheme="minorHAnsi" w:hAnsiTheme="minorHAnsi"/>
          <w:b/>
          <w:sz w:val="22"/>
          <w:szCs w:val="22"/>
        </w:rPr>
        <w:lastRenderedPageBreak/>
        <w:t xml:space="preserve">Your child </w:t>
      </w:r>
      <w:proofErr w:type="gramStart"/>
      <w:r w:rsidRPr="00BE3A26">
        <w:rPr>
          <w:rFonts w:asciiTheme="minorHAnsi" w:hAnsiTheme="minorHAnsi"/>
          <w:b/>
          <w:sz w:val="22"/>
          <w:szCs w:val="22"/>
        </w:rPr>
        <w:t>will NOT be automatically allocated</w:t>
      </w:r>
      <w:proofErr w:type="gramEnd"/>
      <w:r w:rsidRPr="00BE3A26">
        <w:rPr>
          <w:rFonts w:asciiTheme="minorHAnsi" w:hAnsiTheme="minorHAnsi"/>
          <w:b/>
          <w:sz w:val="22"/>
          <w:szCs w:val="22"/>
        </w:rPr>
        <w:t xml:space="preserve"> a</w:t>
      </w:r>
      <w:r w:rsidR="007A6706">
        <w:rPr>
          <w:rFonts w:asciiTheme="minorHAnsi" w:hAnsiTheme="minorHAnsi"/>
          <w:b/>
          <w:sz w:val="22"/>
          <w:szCs w:val="22"/>
        </w:rPr>
        <w:t xml:space="preserve"> school place;</w:t>
      </w:r>
      <w:r w:rsidR="0026349C">
        <w:rPr>
          <w:rFonts w:asciiTheme="minorHAnsi" w:hAnsiTheme="minorHAnsi"/>
          <w:b/>
          <w:sz w:val="22"/>
          <w:szCs w:val="22"/>
        </w:rPr>
        <w:t xml:space="preserve"> you will have to </w:t>
      </w:r>
      <w:r w:rsidRPr="00BE3A26">
        <w:rPr>
          <w:rFonts w:asciiTheme="minorHAnsi" w:hAnsiTheme="minorHAnsi"/>
          <w:b/>
          <w:sz w:val="22"/>
          <w:szCs w:val="22"/>
        </w:rPr>
        <w:t>apply for a place.</w:t>
      </w:r>
    </w:p>
    <w:p w:rsidR="00B35172" w:rsidRDefault="00B35172" w:rsidP="00B35172">
      <w:pPr>
        <w:jc w:val="both"/>
        <w:rPr>
          <w:rFonts w:asciiTheme="minorHAnsi" w:hAnsiTheme="minorHAnsi"/>
          <w:b/>
          <w:sz w:val="22"/>
          <w:szCs w:val="22"/>
        </w:rPr>
      </w:pPr>
    </w:p>
    <w:p w:rsidR="00C20242" w:rsidRPr="00BE3A26" w:rsidRDefault="00C20242" w:rsidP="00C20242">
      <w:pPr>
        <w:jc w:val="both"/>
        <w:rPr>
          <w:rFonts w:asciiTheme="minorHAnsi" w:hAnsiTheme="minorHAnsi"/>
          <w:b/>
          <w:sz w:val="22"/>
          <w:szCs w:val="22"/>
        </w:rPr>
      </w:pPr>
      <w:r w:rsidRPr="00BE3A26">
        <w:rPr>
          <w:rFonts w:asciiTheme="minorHAnsi" w:hAnsiTheme="minorHAnsi"/>
          <w:b/>
          <w:sz w:val="22"/>
          <w:szCs w:val="22"/>
        </w:rPr>
        <w:t xml:space="preserve">It </w:t>
      </w:r>
      <w:proofErr w:type="gramStart"/>
      <w:r w:rsidRPr="00BE3A26">
        <w:rPr>
          <w:rFonts w:asciiTheme="minorHAnsi" w:hAnsiTheme="minorHAnsi"/>
          <w:b/>
          <w:sz w:val="22"/>
          <w:szCs w:val="22"/>
        </w:rPr>
        <w:t>should be noted</w:t>
      </w:r>
      <w:proofErr w:type="gramEnd"/>
      <w:r w:rsidR="006E7D62">
        <w:rPr>
          <w:rFonts w:asciiTheme="minorHAnsi" w:hAnsiTheme="minorHAnsi"/>
          <w:b/>
          <w:sz w:val="22"/>
          <w:szCs w:val="22"/>
        </w:rPr>
        <w:t xml:space="preserve"> that all children requiring a R</w:t>
      </w:r>
      <w:r w:rsidRPr="00BE3A26">
        <w:rPr>
          <w:rFonts w:asciiTheme="minorHAnsi" w:hAnsiTheme="minorHAnsi"/>
          <w:b/>
          <w:sz w:val="22"/>
          <w:szCs w:val="22"/>
        </w:rPr>
        <w:t>eception place at a</w:t>
      </w:r>
      <w:r>
        <w:rPr>
          <w:rFonts w:asciiTheme="minorHAnsi" w:hAnsiTheme="minorHAnsi"/>
          <w:b/>
          <w:sz w:val="22"/>
          <w:szCs w:val="22"/>
        </w:rPr>
        <w:t xml:space="preserve">ny </w:t>
      </w:r>
      <w:r w:rsidRPr="00BE3A26">
        <w:rPr>
          <w:rFonts w:asciiTheme="minorHAnsi" w:hAnsiTheme="minorHAnsi"/>
          <w:b/>
          <w:sz w:val="22"/>
          <w:szCs w:val="22"/>
        </w:rPr>
        <w:t>school</w:t>
      </w:r>
      <w:r w:rsidR="007A6706">
        <w:rPr>
          <w:rFonts w:asciiTheme="minorHAnsi" w:hAnsiTheme="minorHAnsi"/>
          <w:b/>
          <w:sz w:val="22"/>
          <w:szCs w:val="22"/>
        </w:rPr>
        <w:t>,</w:t>
      </w:r>
      <w:r w:rsidRPr="00BE3A26">
        <w:rPr>
          <w:rFonts w:asciiTheme="minorHAnsi" w:hAnsiTheme="minorHAnsi"/>
          <w:b/>
          <w:sz w:val="22"/>
          <w:szCs w:val="22"/>
        </w:rPr>
        <w:t xml:space="preserve"> must apply for a place even if the child attends the school’s nursery.</w:t>
      </w:r>
      <w:r w:rsidRPr="00BE3A26">
        <w:rPr>
          <w:rFonts w:asciiTheme="minorHAnsi" w:hAnsiTheme="minorHAnsi"/>
          <w:b/>
          <w:sz w:val="22"/>
          <w:szCs w:val="22"/>
        </w:rPr>
        <w:tab/>
        <w:t xml:space="preserve">Attendance at a school nursery does </w:t>
      </w:r>
      <w:r w:rsidRPr="00BE3A26">
        <w:rPr>
          <w:rFonts w:asciiTheme="minorHAnsi" w:hAnsiTheme="minorHAnsi"/>
          <w:b/>
          <w:sz w:val="22"/>
          <w:szCs w:val="22"/>
          <w:u w:val="single"/>
        </w:rPr>
        <w:t>not</w:t>
      </w:r>
      <w:r w:rsidRPr="00BE3A26">
        <w:rPr>
          <w:rFonts w:asciiTheme="minorHAnsi" w:hAnsiTheme="minorHAnsi"/>
          <w:b/>
          <w:sz w:val="22"/>
          <w:szCs w:val="22"/>
        </w:rPr>
        <w:t xml:space="preserve"> guarantee a place in the reception class of that school.</w:t>
      </w:r>
    </w:p>
    <w:p w:rsidR="00C20242" w:rsidRPr="00BE3A26" w:rsidRDefault="00C20242" w:rsidP="00B35172">
      <w:pPr>
        <w:jc w:val="both"/>
        <w:rPr>
          <w:rFonts w:asciiTheme="minorHAnsi" w:hAnsiTheme="minorHAnsi"/>
          <w:b/>
          <w:sz w:val="22"/>
          <w:szCs w:val="22"/>
        </w:rPr>
      </w:pPr>
    </w:p>
    <w:p w:rsidR="00B35172" w:rsidRPr="00BE3A26" w:rsidRDefault="00B35172" w:rsidP="00B35172">
      <w:pPr>
        <w:jc w:val="both"/>
        <w:rPr>
          <w:rFonts w:asciiTheme="minorHAnsi" w:hAnsiTheme="minorHAnsi"/>
          <w:sz w:val="22"/>
          <w:szCs w:val="22"/>
        </w:rPr>
      </w:pPr>
      <w:r w:rsidRPr="00BE3A26">
        <w:rPr>
          <w:rFonts w:asciiTheme="minorHAnsi" w:hAnsiTheme="minorHAnsi"/>
          <w:sz w:val="22"/>
          <w:szCs w:val="22"/>
        </w:rPr>
        <w:t xml:space="preserve">Parents </w:t>
      </w:r>
      <w:r w:rsidR="00C20242">
        <w:rPr>
          <w:rFonts w:asciiTheme="minorHAnsi" w:hAnsiTheme="minorHAnsi"/>
          <w:sz w:val="22"/>
          <w:szCs w:val="22"/>
        </w:rPr>
        <w:t xml:space="preserve">must </w:t>
      </w:r>
      <w:r w:rsidRPr="00BE3A26">
        <w:rPr>
          <w:rFonts w:asciiTheme="minorHAnsi" w:hAnsiTheme="minorHAnsi"/>
          <w:sz w:val="22"/>
          <w:szCs w:val="22"/>
        </w:rPr>
        <w:t>submi</w:t>
      </w:r>
      <w:r w:rsidR="00C20242">
        <w:rPr>
          <w:rFonts w:asciiTheme="minorHAnsi" w:hAnsiTheme="minorHAnsi"/>
          <w:sz w:val="22"/>
          <w:szCs w:val="22"/>
        </w:rPr>
        <w:t xml:space="preserve">t an application </w:t>
      </w:r>
      <w:r w:rsidRPr="00BE3A26">
        <w:rPr>
          <w:rFonts w:asciiTheme="minorHAnsi" w:hAnsiTheme="minorHAnsi"/>
          <w:sz w:val="22"/>
          <w:szCs w:val="22"/>
        </w:rPr>
        <w:t>for a plac</w:t>
      </w:r>
      <w:r w:rsidR="0026349C">
        <w:rPr>
          <w:rFonts w:asciiTheme="minorHAnsi" w:hAnsiTheme="minorHAnsi"/>
          <w:sz w:val="22"/>
          <w:szCs w:val="22"/>
        </w:rPr>
        <w:t xml:space="preserve">e in a primary school reception </w:t>
      </w:r>
      <w:r w:rsidRPr="00BE3A26">
        <w:rPr>
          <w:rFonts w:asciiTheme="minorHAnsi" w:hAnsiTheme="minorHAnsi"/>
          <w:sz w:val="22"/>
          <w:szCs w:val="22"/>
        </w:rPr>
        <w:t>class in the November of the academic year</w:t>
      </w:r>
      <w:r w:rsidR="00C20242">
        <w:rPr>
          <w:rFonts w:asciiTheme="minorHAnsi" w:hAnsiTheme="minorHAnsi"/>
          <w:sz w:val="22"/>
          <w:szCs w:val="22"/>
        </w:rPr>
        <w:t xml:space="preserve"> in which the child turns four. </w:t>
      </w:r>
      <w:r w:rsidRPr="00BE3A26">
        <w:rPr>
          <w:rFonts w:asciiTheme="minorHAnsi" w:hAnsiTheme="minorHAnsi"/>
          <w:sz w:val="22"/>
          <w:szCs w:val="22"/>
        </w:rPr>
        <w:t xml:space="preserve">Children at Green Lane </w:t>
      </w:r>
      <w:r w:rsidR="00C20242">
        <w:rPr>
          <w:rFonts w:asciiTheme="minorHAnsi" w:hAnsiTheme="minorHAnsi"/>
          <w:sz w:val="22"/>
          <w:szCs w:val="22"/>
        </w:rPr>
        <w:t xml:space="preserve">Primary </w:t>
      </w:r>
      <w:r w:rsidRPr="00BE3A26">
        <w:rPr>
          <w:rFonts w:asciiTheme="minorHAnsi" w:hAnsiTheme="minorHAnsi"/>
          <w:sz w:val="22"/>
          <w:szCs w:val="22"/>
        </w:rPr>
        <w:t xml:space="preserve">Academy Nursery will have their details passed to the School Admissions Section </w:t>
      </w:r>
      <w:r w:rsidR="0026349C">
        <w:rPr>
          <w:rFonts w:asciiTheme="minorHAnsi" w:hAnsiTheme="minorHAnsi"/>
          <w:sz w:val="22"/>
          <w:szCs w:val="22"/>
        </w:rPr>
        <w:t>of the Local Authority who</w:t>
      </w:r>
      <w:r w:rsidRPr="00BE3A26">
        <w:rPr>
          <w:rFonts w:asciiTheme="minorHAnsi" w:hAnsiTheme="minorHAnsi"/>
          <w:sz w:val="22"/>
          <w:szCs w:val="22"/>
        </w:rPr>
        <w:t xml:space="preserve"> will send application packs out. </w:t>
      </w:r>
    </w:p>
    <w:p w:rsidR="00A531F9" w:rsidRDefault="00A531F9" w:rsidP="00A531F9">
      <w:pPr>
        <w:jc w:val="both"/>
        <w:rPr>
          <w:rFonts w:asciiTheme="minorHAnsi" w:hAnsiTheme="minorHAnsi"/>
          <w:sz w:val="22"/>
          <w:szCs w:val="22"/>
        </w:rPr>
      </w:pPr>
    </w:p>
    <w:p w:rsidR="00C20242" w:rsidRPr="00BE3A26" w:rsidRDefault="00C20242" w:rsidP="00C20242">
      <w:pPr>
        <w:jc w:val="both"/>
        <w:rPr>
          <w:rFonts w:asciiTheme="minorHAnsi" w:hAnsiTheme="minorHAnsi"/>
          <w:b/>
          <w:sz w:val="22"/>
          <w:szCs w:val="22"/>
        </w:rPr>
      </w:pPr>
      <w:r w:rsidRPr="00BE3A26">
        <w:rPr>
          <w:rFonts w:asciiTheme="minorHAnsi" w:hAnsiTheme="minorHAnsi"/>
          <w:b/>
          <w:sz w:val="22"/>
          <w:szCs w:val="22"/>
        </w:rPr>
        <w:t xml:space="preserve">N.B. Children in private nurseries and those not at any nursery will need to contact the School Admissions Section to register their child’s details so application packs can be issued. Adverts </w:t>
      </w:r>
      <w:proofErr w:type="gramStart"/>
      <w:r w:rsidRPr="00BE3A26">
        <w:rPr>
          <w:rFonts w:asciiTheme="minorHAnsi" w:hAnsiTheme="minorHAnsi"/>
          <w:b/>
          <w:sz w:val="22"/>
          <w:szCs w:val="22"/>
        </w:rPr>
        <w:t>will be placed</w:t>
      </w:r>
      <w:proofErr w:type="gramEnd"/>
      <w:r w:rsidRPr="00BE3A26">
        <w:rPr>
          <w:rFonts w:asciiTheme="minorHAnsi" w:hAnsiTheme="minorHAnsi"/>
          <w:b/>
          <w:sz w:val="22"/>
          <w:szCs w:val="22"/>
        </w:rPr>
        <w:t xml:space="preserve"> in the local press and posters will be displayed in public places, such as libraries, to inform parents of the need to register with the Admissions Section at the relevant time.</w:t>
      </w:r>
    </w:p>
    <w:p w:rsidR="00A531F9" w:rsidRPr="00BE3A26" w:rsidRDefault="00A531F9" w:rsidP="00A531F9">
      <w:pPr>
        <w:jc w:val="both"/>
        <w:rPr>
          <w:rFonts w:asciiTheme="minorHAnsi" w:hAnsiTheme="minorHAnsi"/>
          <w:sz w:val="22"/>
          <w:szCs w:val="22"/>
        </w:rPr>
      </w:pPr>
    </w:p>
    <w:p w:rsidR="00A531F9" w:rsidRPr="00BE3A26" w:rsidRDefault="00A531F9" w:rsidP="00A531F9">
      <w:pPr>
        <w:jc w:val="both"/>
        <w:rPr>
          <w:rFonts w:asciiTheme="minorHAnsi" w:hAnsiTheme="minorHAnsi"/>
          <w:sz w:val="22"/>
          <w:szCs w:val="22"/>
        </w:rPr>
      </w:pPr>
      <w:r w:rsidRPr="00BE3A26">
        <w:rPr>
          <w:rFonts w:asciiTheme="minorHAnsi" w:hAnsiTheme="minorHAnsi"/>
          <w:sz w:val="22"/>
          <w:szCs w:val="22"/>
        </w:rPr>
        <w:t xml:space="preserve">Parents/carers </w:t>
      </w:r>
      <w:proofErr w:type="gramStart"/>
      <w:r w:rsidRPr="00BE3A26">
        <w:rPr>
          <w:rFonts w:asciiTheme="minorHAnsi" w:hAnsiTheme="minorHAnsi"/>
          <w:sz w:val="22"/>
          <w:szCs w:val="22"/>
        </w:rPr>
        <w:t>will be provided</w:t>
      </w:r>
      <w:proofErr w:type="gramEnd"/>
      <w:r w:rsidRPr="00BE3A26">
        <w:rPr>
          <w:rFonts w:asciiTheme="minorHAnsi" w:hAnsiTheme="minorHAnsi"/>
          <w:sz w:val="22"/>
          <w:szCs w:val="22"/>
        </w:rPr>
        <w:t xml:space="preserve"> with their Common Application Forms from the Local Authority in November with the national closing date </w:t>
      </w:r>
      <w:r w:rsidR="00454876">
        <w:rPr>
          <w:rFonts w:asciiTheme="minorHAnsi" w:hAnsiTheme="minorHAnsi"/>
          <w:sz w:val="22"/>
          <w:szCs w:val="22"/>
        </w:rPr>
        <w:t xml:space="preserve">being </w:t>
      </w:r>
      <w:r w:rsidR="007A6706">
        <w:rPr>
          <w:rFonts w:asciiTheme="minorHAnsi" w:hAnsiTheme="minorHAnsi"/>
          <w:sz w:val="22"/>
          <w:szCs w:val="22"/>
        </w:rPr>
        <w:t>12</w:t>
      </w:r>
      <w:r w:rsidR="006E7D62" w:rsidRPr="006E7D62">
        <w:rPr>
          <w:rFonts w:asciiTheme="minorHAnsi" w:hAnsiTheme="minorHAnsi"/>
          <w:sz w:val="22"/>
          <w:szCs w:val="22"/>
          <w:vertAlign w:val="superscript"/>
        </w:rPr>
        <w:t>th</w:t>
      </w:r>
      <w:r w:rsidR="00454876" w:rsidRPr="00FC0224">
        <w:rPr>
          <w:rFonts w:asciiTheme="minorHAnsi" w:hAnsiTheme="minorHAnsi"/>
          <w:sz w:val="22"/>
          <w:szCs w:val="22"/>
        </w:rPr>
        <w:t xml:space="preserve"> January</w:t>
      </w:r>
      <w:r w:rsidR="007A6706">
        <w:rPr>
          <w:rFonts w:asciiTheme="minorHAnsi" w:hAnsiTheme="minorHAnsi"/>
          <w:sz w:val="22"/>
          <w:szCs w:val="22"/>
        </w:rPr>
        <w:t xml:space="preserve"> 2020</w:t>
      </w:r>
      <w:r w:rsidR="00B667D8" w:rsidRPr="00BE3A26">
        <w:rPr>
          <w:rFonts w:asciiTheme="minorHAnsi" w:hAnsiTheme="minorHAnsi"/>
          <w:sz w:val="22"/>
          <w:szCs w:val="22"/>
        </w:rPr>
        <w:t>.</w:t>
      </w:r>
    </w:p>
    <w:p w:rsidR="00B667D8" w:rsidRPr="00BE3A26" w:rsidRDefault="00B667D8" w:rsidP="00A531F9">
      <w:pPr>
        <w:jc w:val="both"/>
        <w:rPr>
          <w:rFonts w:asciiTheme="minorHAnsi" w:hAnsiTheme="minorHAnsi"/>
          <w:sz w:val="22"/>
          <w:szCs w:val="22"/>
        </w:rPr>
      </w:pPr>
    </w:p>
    <w:p w:rsidR="00B667D8" w:rsidRPr="00BE3A26" w:rsidRDefault="00B667D8" w:rsidP="00B667D8">
      <w:pPr>
        <w:jc w:val="both"/>
        <w:rPr>
          <w:rFonts w:asciiTheme="minorHAnsi" w:hAnsiTheme="minorHAnsi"/>
          <w:sz w:val="22"/>
          <w:szCs w:val="22"/>
        </w:rPr>
      </w:pPr>
      <w:r w:rsidRPr="00BE3A26">
        <w:rPr>
          <w:rFonts w:asciiTheme="minorHAnsi" w:hAnsiTheme="minorHAnsi"/>
          <w:sz w:val="22"/>
          <w:szCs w:val="22"/>
        </w:rPr>
        <w:t>Parents/carers are able to make on-line applications for admission via the Middlesbrough Council web site, www.middlesbrough.gov.uk.</w:t>
      </w:r>
    </w:p>
    <w:p w:rsidR="00B667D8" w:rsidRPr="00BE3A26" w:rsidRDefault="00B667D8" w:rsidP="00A531F9">
      <w:pPr>
        <w:jc w:val="both"/>
        <w:rPr>
          <w:rFonts w:asciiTheme="minorHAnsi" w:hAnsiTheme="minorHAnsi"/>
          <w:sz w:val="22"/>
          <w:szCs w:val="22"/>
        </w:rPr>
      </w:pPr>
    </w:p>
    <w:p w:rsidR="00573645" w:rsidRPr="00BE3A26" w:rsidRDefault="00573645" w:rsidP="00573645">
      <w:pPr>
        <w:jc w:val="both"/>
        <w:rPr>
          <w:rFonts w:asciiTheme="minorHAnsi" w:hAnsiTheme="minorHAnsi"/>
          <w:sz w:val="22"/>
          <w:szCs w:val="22"/>
        </w:rPr>
      </w:pPr>
      <w:r w:rsidRPr="00BE3A26">
        <w:rPr>
          <w:rFonts w:asciiTheme="minorHAnsi" w:hAnsiTheme="minorHAnsi"/>
          <w:sz w:val="22"/>
          <w:szCs w:val="22"/>
        </w:rPr>
        <w:t xml:space="preserve">The application forms will: </w:t>
      </w:r>
    </w:p>
    <w:p w:rsidR="00573645" w:rsidRPr="00BE3A26" w:rsidRDefault="00573645" w:rsidP="00573645">
      <w:pPr>
        <w:jc w:val="both"/>
        <w:rPr>
          <w:rFonts w:asciiTheme="minorHAnsi" w:hAnsiTheme="minorHAnsi"/>
          <w:sz w:val="22"/>
          <w:szCs w:val="22"/>
        </w:rPr>
      </w:pPr>
    </w:p>
    <w:p w:rsidR="00573645" w:rsidRPr="00BE3A26" w:rsidRDefault="00573645" w:rsidP="00573645">
      <w:pPr>
        <w:pStyle w:val="ListParagraph"/>
        <w:numPr>
          <w:ilvl w:val="0"/>
          <w:numId w:val="2"/>
        </w:numPr>
        <w:jc w:val="both"/>
        <w:rPr>
          <w:rFonts w:asciiTheme="minorHAnsi" w:hAnsiTheme="minorHAnsi"/>
          <w:sz w:val="22"/>
          <w:szCs w:val="22"/>
        </w:rPr>
      </w:pPr>
      <w:r w:rsidRPr="00BE3A26">
        <w:rPr>
          <w:rFonts w:asciiTheme="minorHAnsi" w:hAnsiTheme="minorHAnsi"/>
          <w:sz w:val="22"/>
          <w:szCs w:val="22"/>
        </w:rPr>
        <w:t xml:space="preserve">invite parents to express three preferences by completing the form including, where relevant, any schools outside the LA’s area, in rank order of preference; </w:t>
      </w:r>
    </w:p>
    <w:p w:rsidR="00573645" w:rsidRPr="00BE3A26" w:rsidRDefault="00573645" w:rsidP="00573645">
      <w:pPr>
        <w:jc w:val="both"/>
        <w:rPr>
          <w:rFonts w:asciiTheme="minorHAnsi" w:hAnsiTheme="minorHAnsi"/>
          <w:sz w:val="22"/>
          <w:szCs w:val="22"/>
        </w:rPr>
      </w:pPr>
    </w:p>
    <w:p w:rsidR="00573645" w:rsidRPr="00BE3A26" w:rsidRDefault="00573645" w:rsidP="00573645">
      <w:pPr>
        <w:pStyle w:val="ListParagraph"/>
        <w:numPr>
          <w:ilvl w:val="0"/>
          <w:numId w:val="2"/>
        </w:numPr>
        <w:jc w:val="both"/>
        <w:rPr>
          <w:rFonts w:asciiTheme="minorHAnsi" w:hAnsiTheme="minorHAnsi"/>
          <w:sz w:val="22"/>
          <w:szCs w:val="22"/>
        </w:rPr>
      </w:pPr>
      <w:proofErr w:type="gramStart"/>
      <w:r w:rsidRPr="00BE3A26">
        <w:rPr>
          <w:rFonts w:asciiTheme="minorHAnsi" w:hAnsiTheme="minorHAnsi"/>
          <w:sz w:val="22"/>
          <w:szCs w:val="22"/>
        </w:rPr>
        <w:t>invite</w:t>
      </w:r>
      <w:proofErr w:type="gramEnd"/>
      <w:r w:rsidRPr="00BE3A26">
        <w:rPr>
          <w:rFonts w:asciiTheme="minorHAnsi" w:hAnsiTheme="minorHAnsi"/>
          <w:sz w:val="22"/>
          <w:szCs w:val="22"/>
        </w:rPr>
        <w:t xml:space="preserve"> parents to give their reasons for each preference.</w:t>
      </w:r>
    </w:p>
    <w:p w:rsidR="00573645" w:rsidRPr="00BE3A26" w:rsidRDefault="00573645" w:rsidP="00573645">
      <w:pPr>
        <w:jc w:val="both"/>
        <w:rPr>
          <w:rFonts w:asciiTheme="minorHAnsi" w:hAnsiTheme="minorHAnsi"/>
          <w:sz w:val="22"/>
          <w:szCs w:val="22"/>
        </w:rPr>
      </w:pPr>
    </w:p>
    <w:p w:rsidR="00573645" w:rsidRPr="00BE3A26" w:rsidRDefault="00C20242" w:rsidP="00573645">
      <w:pPr>
        <w:pStyle w:val="ListParagraph"/>
        <w:numPr>
          <w:ilvl w:val="0"/>
          <w:numId w:val="2"/>
        </w:numPr>
        <w:jc w:val="both"/>
        <w:rPr>
          <w:rFonts w:asciiTheme="minorHAnsi" w:hAnsiTheme="minorHAnsi"/>
          <w:sz w:val="22"/>
          <w:szCs w:val="22"/>
        </w:rPr>
      </w:pPr>
      <w:proofErr w:type="gramStart"/>
      <w:r>
        <w:rPr>
          <w:rFonts w:asciiTheme="minorHAnsi" w:hAnsiTheme="minorHAnsi"/>
          <w:sz w:val="22"/>
          <w:szCs w:val="22"/>
        </w:rPr>
        <w:t>will</w:t>
      </w:r>
      <w:proofErr w:type="gramEnd"/>
      <w:r>
        <w:rPr>
          <w:rFonts w:asciiTheme="minorHAnsi" w:hAnsiTheme="minorHAnsi"/>
          <w:sz w:val="22"/>
          <w:szCs w:val="22"/>
        </w:rPr>
        <w:t xml:space="preserve"> specify the </w:t>
      </w:r>
      <w:r w:rsidR="00573645" w:rsidRPr="00BE3A26">
        <w:rPr>
          <w:rFonts w:asciiTheme="minorHAnsi" w:hAnsiTheme="minorHAnsi"/>
          <w:sz w:val="22"/>
          <w:szCs w:val="22"/>
        </w:rPr>
        <w:t xml:space="preserve"> closing date </w:t>
      </w:r>
      <w:r>
        <w:rPr>
          <w:rFonts w:asciiTheme="minorHAnsi" w:hAnsiTheme="minorHAnsi"/>
          <w:sz w:val="22"/>
          <w:szCs w:val="22"/>
        </w:rPr>
        <w:t xml:space="preserve">( </w:t>
      </w:r>
      <w:r w:rsidR="007A6706">
        <w:rPr>
          <w:rFonts w:asciiTheme="minorHAnsi" w:hAnsiTheme="minorHAnsi"/>
          <w:sz w:val="22"/>
          <w:szCs w:val="22"/>
        </w:rPr>
        <w:t>12</w:t>
      </w:r>
      <w:r w:rsidRPr="00FC0224">
        <w:rPr>
          <w:rFonts w:asciiTheme="minorHAnsi" w:hAnsiTheme="minorHAnsi"/>
          <w:sz w:val="22"/>
          <w:szCs w:val="22"/>
          <w:vertAlign w:val="superscript"/>
        </w:rPr>
        <w:t>th</w:t>
      </w:r>
      <w:r w:rsidR="00454876" w:rsidRPr="00FC0224">
        <w:rPr>
          <w:rFonts w:asciiTheme="minorHAnsi" w:hAnsiTheme="minorHAnsi"/>
          <w:sz w:val="22"/>
          <w:szCs w:val="22"/>
        </w:rPr>
        <w:t xml:space="preserve"> January</w:t>
      </w:r>
      <w:r w:rsidR="007A6706">
        <w:rPr>
          <w:rFonts w:asciiTheme="minorHAnsi" w:hAnsiTheme="minorHAnsi"/>
          <w:sz w:val="22"/>
          <w:szCs w:val="22"/>
        </w:rPr>
        <w:t xml:space="preserve"> 2020</w:t>
      </w:r>
      <w:r>
        <w:rPr>
          <w:rFonts w:asciiTheme="minorHAnsi" w:hAnsiTheme="minorHAnsi"/>
          <w:sz w:val="22"/>
          <w:szCs w:val="22"/>
        </w:rPr>
        <w:t xml:space="preserve">) </w:t>
      </w:r>
      <w:r w:rsidR="00573645" w:rsidRPr="00BE3A26">
        <w:rPr>
          <w:rFonts w:asciiTheme="minorHAnsi" w:hAnsiTheme="minorHAnsi"/>
          <w:sz w:val="22"/>
          <w:szCs w:val="22"/>
        </w:rPr>
        <w:t>and where it must be returned.</w:t>
      </w:r>
    </w:p>
    <w:p w:rsidR="00A32B93" w:rsidRDefault="00A32B93" w:rsidP="0005580D">
      <w:pPr>
        <w:jc w:val="both"/>
        <w:rPr>
          <w:rFonts w:asciiTheme="minorHAnsi" w:hAnsiTheme="minorHAnsi"/>
          <w:sz w:val="22"/>
          <w:szCs w:val="22"/>
        </w:rPr>
      </w:pPr>
    </w:p>
    <w:p w:rsidR="00B35172" w:rsidRPr="00BE3A26" w:rsidRDefault="0005580D" w:rsidP="00B35172">
      <w:pPr>
        <w:jc w:val="both"/>
        <w:rPr>
          <w:rFonts w:asciiTheme="minorHAnsi" w:hAnsiTheme="minorHAnsi"/>
          <w:sz w:val="22"/>
          <w:szCs w:val="22"/>
        </w:rPr>
      </w:pPr>
      <w:r w:rsidRPr="00BE3A26">
        <w:rPr>
          <w:rFonts w:asciiTheme="minorHAnsi" w:hAnsiTheme="minorHAnsi"/>
          <w:sz w:val="22"/>
          <w:szCs w:val="22"/>
        </w:rPr>
        <w:t xml:space="preserve">All preferences </w:t>
      </w:r>
      <w:proofErr w:type="gramStart"/>
      <w:r w:rsidRPr="00BE3A26">
        <w:rPr>
          <w:rFonts w:asciiTheme="minorHAnsi" w:hAnsiTheme="minorHAnsi"/>
          <w:sz w:val="22"/>
          <w:szCs w:val="22"/>
        </w:rPr>
        <w:t>are considered</w:t>
      </w:r>
      <w:proofErr w:type="gramEnd"/>
      <w:r w:rsidRPr="00BE3A26">
        <w:rPr>
          <w:rFonts w:asciiTheme="minorHAnsi" w:hAnsiTheme="minorHAnsi"/>
          <w:sz w:val="22"/>
          <w:szCs w:val="22"/>
        </w:rPr>
        <w:t xml:space="preserve"> equally</w:t>
      </w:r>
      <w:r w:rsidR="00C20242">
        <w:rPr>
          <w:rFonts w:asciiTheme="minorHAnsi" w:hAnsiTheme="minorHAnsi"/>
          <w:sz w:val="22"/>
          <w:szCs w:val="22"/>
        </w:rPr>
        <w:t>.</w:t>
      </w:r>
      <w:r w:rsidRPr="00BE3A26">
        <w:rPr>
          <w:rFonts w:asciiTheme="minorHAnsi" w:hAnsiTheme="minorHAnsi"/>
          <w:sz w:val="22"/>
          <w:szCs w:val="22"/>
        </w:rPr>
        <w:t xml:space="preserve"> </w:t>
      </w:r>
      <w:r w:rsidR="00C20242">
        <w:rPr>
          <w:rFonts w:asciiTheme="minorHAnsi" w:hAnsiTheme="minorHAnsi"/>
          <w:sz w:val="22"/>
          <w:szCs w:val="22"/>
        </w:rPr>
        <w:t xml:space="preserve"> </w:t>
      </w:r>
      <w:r w:rsidR="00B35172" w:rsidRPr="00BE3A26">
        <w:rPr>
          <w:rFonts w:asciiTheme="minorHAnsi" w:hAnsiTheme="minorHAnsi"/>
          <w:sz w:val="22"/>
          <w:szCs w:val="22"/>
        </w:rPr>
        <w:t xml:space="preserve">You </w:t>
      </w:r>
      <w:proofErr w:type="gramStart"/>
      <w:r w:rsidR="00B35172" w:rsidRPr="00BE3A26">
        <w:rPr>
          <w:rFonts w:asciiTheme="minorHAnsi" w:hAnsiTheme="minorHAnsi"/>
          <w:sz w:val="22"/>
          <w:szCs w:val="22"/>
        </w:rPr>
        <w:t>are strongly advised</w:t>
      </w:r>
      <w:proofErr w:type="gramEnd"/>
      <w:r w:rsidR="00B35172" w:rsidRPr="00BE3A26">
        <w:rPr>
          <w:rFonts w:asciiTheme="minorHAnsi" w:hAnsiTheme="minorHAnsi"/>
          <w:sz w:val="22"/>
          <w:szCs w:val="22"/>
        </w:rPr>
        <w:t xml:space="preserve"> to submit three choices of schools, as this will give your child a better chance of obtaining a place at a school of your choice. If the same school is entered as first, second and third preference, this does not increase your chances of a place at that school, instead it will</w:t>
      </w:r>
      <w:r w:rsidR="00454876">
        <w:rPr>
          <w:rFonts w:asciiTheme="minorHAnsi" w:hAnsiTheme="minorHAnsi"/>
          <w:sz w:val="22"/>
          <w:szCs w:val="22"/>
        </w:rPr>
        <w:t xml:space="preserve"> limit your child’s choice from</w:t>
      </w:r>
      <w:r w:rsidR="00B35172" w:rsidRPr="00BE3A26">
        <w:rPr>
          <w:rFonts w:asciiTheme="minorHAnsi" w:hAnsiTheme="minorHAnsi"/>
          <w:sz w:val="22"/>
          <w:szCs w:val="22"/>
        </w:rPr>
        <w:t xml:space="preserve"> three schools to one.</w:t>
      </w:r>
    </w:p>
    <w:p w:rsidR="0005580D" w:rsidRPr="00BE3A26" w:rsidRDefault="0005580D" w:rsidP="00A531F9">
      <w:pPr>
        <w:jc w:val="both"/>
        <w:rPr>
          <w:rFonts w:asciiTheme="minorHAnsi" w:hAnsiTheme="minorHAnsi"/>
          <w:sz w:val="22"/>
          <w:szCs w:val="22"/>
        </w:rPr>
      </w:pPr>
    </w:p>
    <w:p w:rsidR="0005580D" w:rsidRDefault="0005580D" w:rsidP="0005580D">
      <w:pPr>
        <w:jc w:val="both"/>
        <w:rPr>
          <w:rFonts w:asciiTheme="minorHAnsi" w:hAnsiTheme="minorHAnsi"/>
          <w:sz w:val="22"/>
          <w:szCs w:val="22"/>
        </w:rPr>
      </w:pPr>
      <w:r w:rsidRPr="00BE3A26">
        <w:rPr>
          <w:rFonts w:asciiTheme="minorHAnsi" w:hAnsiTheme="minorHAnsi"/>
          <w:sz w:val="22"/>
          <w:szCs w:val="22"/>
        </w:rPr>
        <w:t xml:space="preserve">If a preference form </w:t>
      </w:r>
      <w:proofErr w:type="gramStart"/>
      <w:r w:rsidRPr="00BE3A26">
        <w:rPr>
          <w:rFonts w:asciiTheme="minorHAnsi" w:hAnsiTheme="minorHAnsi"/>
          <w:sz w:val="22"/>
          <w:szCs w:val="22"/>
        </w:rPr>
        <w:t>is not returned</w:t>
      </w:r>
      <w:proofErr w:type="gramEnd"/>
      <w:r w:rsidRPr="00BE3A26">
        <w:rPr>
          <w:rFonts w:asciiTheme="minorHAnsi" w:hAnsiTheme="minorHAnsi"/>
          <w:sz w:val="22"/>
          <w:szCs w:val="22"/>
        </w:rPr>
        <w:t xml:space="preserve"> for your child, </w:t>
      </w:r>
      <w:r w:rsidR="0030685F" w:rsidRPr="00BE3A26">
        <w:rPr>
          <w:rFonts w:asciiTheme="minorHAnsi" w:hAnsiTheme="minorHAnsi"/>
          <w:sz w:val="22"/>
          <w:szCs w:val="22"/>
        </w:rPr>
        <w:t xml:space="preserve">or your form is late, </w:t>
      </w:r>
      <w:r w:rsidRPr="00BE3A26">
        <w:rPr>
          <w:rFonts w:asciiTheme="minorHAnsi" w:hAnsiTheme="minorHAnsi"/>
          <w:sz w:val="22"/>
          <w:szCs w:val="22"/>
        </w:rPr>
        <w:t xml:space="preserve">then a place will be allocated by the Local Authority. This will be at a school that has places left after all other applications </w:t>
      </w:r>
      <w:proofErr w:type="gramStart"/>
      <w:r w:rsidRPr="00BE3A26">
        <w:rPr>
          <w:rFonts w:asciiTheme="minorHAnsi" w:hAnsiTheme="minorHAnsi"/>
          <w:sz w:val="22"/>
          <w:szCs w:val="22"/>
        </w:rPr>
        <w:t>have been processed</w:t>
      </w:r>
      <w:proofErr w:type="gramEnd"/>
      <w:r w:rsidRPr="00BE3A26">
        <w:rPr>
          <w:rFonts w:asciiTheme="minorHAnsi" w:hAnsiTheme="minorHAnsi"/>
          <w:sz w:val="22"/>
          <w:szCs w:val="22"/>
        </w:rPr>
        <w:t xml:space="preserve">. This may result in your child not </w:t>
      </w:r>
      <w:proofErr w:type="gramStart"/>
      <w:r w:rsidRPr="00BE3A26">
        <w:rPr>
          <w:rFonts w:asciiTheme="minorHAnsi" w:hAnsiTheme="minorHAnsi"/>
          <w:sz w:val="22"/>
          <w:szCs w:val="22"/>
        </w:rPr>
        <w:t>being allocated</w:t>
      </w:r>
      <w:proofErr w:type="gramEnd"/>
      <w:r w:rsidRPr="00BE3A26">
        <w:rPr>
          <w:rFonts w:asciiTheme="minorHAnsi" w:hAnsiTheme="minorHAnsi"/>
          <w:sz w:val="22"/>
          <w:szCs w:val="22"/>
        </w:rPr>
        <w:t xml:space="preserve"> a school of your liking.</w:t>
      </w:r>
    </w:p>
    <w:p w:rsidR="00C20242" w:rsidRDefault="00C20242" w:rsidP="00C20242">
      <w:pPr>
        <w:jc w:val="both"/>
        <w:rPr>
          <w:rFonts w:asciiTheme="minorHAnsi" w:hAnsiTheme="minorHAnsi"/>
          <w:sz w:val="22"/>
          <w:szCs w:val="22"/>
        </w:rPr>
      </w:pPr>
    </w:p>
    <w:p w:rsidR="00C20242" w:rsidRPr="00C20242" w:rsidRDefault="00454876" w:rsidP="00C20242">
      <w:pPr>
        <w:jc w:val="both"/>
        <w:rPr>
          <w:rFonts w:asciiTheme="minorHAnsi" w:hAnsiTheme="minorHAnsi"/>
          <w:sz w:val="22"/>
          <w:szCs w:val="22"/>
        </w:rPr>
      </w:pPr>
      <w:r>
        <w:rPr>
          <w:rFonts w:asciiTheme="minorHAnsi" w:hAnsiTheme="minorHAnsi"/>
          <w:sz w:val="22"/>
          <w:szCs w:val="22"/>
        </w:rPr>
        <w:t xml:space="preserve">By </w:t>
      </w:r>
      <w:r w:rsidR="007A6706">
        <w:rPr>
          <w:rFonts w:asciiTheme="minorHAnsi" w:hAnsiTheme="minorHAnsi"/>
          <w:sz w:val="22"/>
          <w:szCs w:val="22"/>
        </w:rPr>
        <w:t>the 23</w:t>
      </w:r>
      <w:r w:rsidR="007A6706" w:rsidRPr="007A6706">
        <w:rPr>
          <w:rFonts w:asciiTheme="minorHAnsi" w:hAnsiTheme="minorHAnsi"/>
          <w:sz w:val="22"/>
          <w:szCs w:val="22"/>
          <w:vertAlign w:val="superscript"/>
        </w:rPr>
        <w:t>rd</w:t>
      </w:r>
      <w:r w:rsidRPr="00FC0224">
        <w:rPr>
          <w:rFonts w:asciiTheme="minorHAnsi" w:hAnsiTheme="minorHAnsi"/>
          <w:sz w:val="22"/>
          <w:szCs w:val="22"/>
        </w:rPr>
        <w:t xml:space="preserve"> March</w:t>
      </w:r>
      <w:r w:rsidR="007A6706">
        <w:rPr>
          <w:rFonts w:asciiTheme="minorHAnsi" w:hAnsiTheme="minorHAnsi"/>
          <w:sz w:val="22"/>
          <w:szCs w:val="22"/>
        </w:rPr>
        <w:t xml:space="preserve"> 2020</w:t>
      </w:r>
      <w:r w:rsidR="00C20242" w:rsidRPr="00C20242">
        <w:rPr>
          <w:rFonts w:asciiTheme="minorHAnsi" w:hAnsiTheme="minorHAnsi"/>
          <w:sz w:val="22"/>
          <w:szCs w:val="22"/>
        </w:rPr>
        <w:t xml:space="preserve"> - the LA will match ranked lists for all schools and: </w:t>
      </w:r>
    </w:p>
    <w:p w:rsidR="00C20242" w:rsidRPr="00C20242" w:rsidRDefault="00C20242" w:rsidP="00C20242">
      <w:pPr>
        <w:jc w:val="both"/>
        <w:rPr>
          <w:rFonts w:asciiTheme="minorHAnsi" w:hAnsiTheme="minorHAnsi"/>
          <w:sz w:val="22"/>
          <w:szCs w:val="22"/>
        </w:rPr>
      </w:pPr>
    </w:p>
    <w:p w:rsidR="00C20242" w:rsidRPr="00C20242" w:rsidRDefault="00C20242" w:rsidP="00C20242">
      <w:pPr>
        <w:ind w:left="720" w:hanging="720"/>
        <w:jc w:val="both"/>
        <w:rPr>
          <w:rFonts w:asciiTheme="minorHAnsi" w:hAnsiTheme="minorHAnsi"/>
          <w:sz w:val="22"/>
          <w:szCs w:val="22"/>
        </w:rPr>
      </w:pPr>
      <w:r w:rsidRPr="00C20242">
        <w:rPr>
          <w:rFonts w:asciiTheme="minorHAnsi" w:hAnsiTheme="minorHAnsi"/>
          <w:sz w:val="22"/>
          <w:szCs w:val="22"/>
        </w:rPr>
        <w:t>I.</w:t>
      </w:r>
      <w:r w:rsidRPr="00C20242">
        <w:rPr>
          <w:rFonts w:asciiTheme="minorHAnsi" w:hAnsiTheme="minorHAnsi"/>
          <w:sz w:val="22"/>
          <w:szCs w:val="22"/>
        </w:rPr>
        <w:tab/>
        <w:t>where the child is eligible for a place at onl</w:t>
      </w:r>
      <w:r w:rsidR="00454876">
        <w:rPr>
          <w:rFonts w:asciiTheme="minorHAnsi" w:hAnsiTheme="minorHAnsi"/>
          <w:sz w:val="22"/>
          <w:szCs w:val="22"/>
        </w:rPr>
        <w:t xml:space="preserve">y one of the nominated schools </w:t>
      </w:r>
      <w:r w:rsidRPr="00C20242">
        <w:rPr>
          <w:rFonts w:asciiTheme="minorHAnsi" w:hAnsiTheme="minorHAnsi"/>
          <w:sz w:val="22"/>
          <w:szCs w:val="22"/>
        </w:rPr>
        <w:t xml:space="preserve">that school </w:t>
      </w:r>
      <w:proofErr w:type="gramStart"/>
      <w:r w:rsidRPr="00C20242">
        <w:rPr>
          <w:rFonts w:asciiTheme="minorHAnsi" w:hAnsiTheme="minorHAnsi"/>
          <w:sz w:val="22"/>
          <w:szCs w:val="22"/>
        </w:rPr>
        <w:t>will be allocated</w:t>
      </w:r>
      <w:proofErr w:type="gramEnd"/>
      <w:r w:rsidRPr="00C20242">
        <w:rPr>
          <w:rFonts w:asciiTheme="minorHAnsi" w:hAnsiTheme="minorHAnsi"/>
          <w:sz w:val="22"/>
          <w:szCs w:val="22"/>
        </w:rPr>
        <w:t xml:space="preserve"> to the child;</w:t>
      </w:r>
    </w:p>
    <w:p w:rsidR="00C20242" w:rsidRPr="00C20242" w:rsidRDefault="000616E4" w:rsidP="00C20242">
      <w:pPr>
        <w:ind w:left="720" w:hanging="720"/>
        <w:jc w:val="both"/>
        <w:rPr>
          <w:rFonts w:asciiTheme="minorHAnsi" w:hAnsiTheme="minorHAnsi"/>
          <w:sz w:val="22"/>
          <w:szCs w:val="22"/>
        </w:rPr>
      </w:pPr>
      <w:r>
        <w:rPr>
          <w:rFonts w:asciiTheme="minorHAnsi" w:hAnsiTheme="minorHAnsi"/>
          <w:sz w:val="22"/>
          <w:szCs w:val="22"/>
        </w:rPr>
        <w:t>II.</w:t>
      </w:r>
      <w:r>
        <w:rPr>
          <w:rFonts w:asciiTheme="minorHAnsi" w:hAnsiTheme="minorHAnsi"/>
          <w:sz w:val="22"/>
          <w:szCs w:val="22"/>
        </w:rPr>
        <w:tab/>
      </w:r>
      <w:proofErr w:type="gramStart"/>
      <w:r>
        <w:rPr>
          <w:rFonts w:asciiTheme="minorHAnsi" w:hAnsiTheme="minorHAnsi"/>
          <w:sz w:val="22"/>
          <w:szCs w:val="22"/>
        </w:rPr>
        <w:t>where</w:t>
      </w:r>
      <w:proofErr w:type="gramEnd"/>
      <w:r>
        <w:rPr>
          <w:rFonts w:asciiTheme="minorHAnsi" w:hAnsiTheme="minorHAnsi"/>
          <w:sz w:val="22"/>
          <w:szCs w:val="22"/>
        </w:rPr>
        <w:t xml:space="preserve"> </w:t>
      </w:r>
      <w:r w:rsidR="00C20242" w:rsidRPr="00C20242">
        <w:rPr>
          <w:rFonts w:asciiTheme="minorHAnsi" w:hAnsiTheme="minorHAnsi"/>
          <w:sz w:val="22"/>
          <w:szCs w:val="22"/>
        </w:rPr>
        <w:t>the child is eligible for a place at two o</w:t>
      </w:r>
      <w:r w:rsidR="00454876">
        <w:rPr>
          <w:rFonts w:asciiTheme="minorHAnsi" w:hAnsiTheme="minorHAnsi"/>
          <w:sz w:val="22"/>
          <w:szCs w:val="22"/>
        </w:rPr>
        <w:t>r more of the nominated schools</w:t>
      </w:r>
      <w:r w:rsidR="00C20242" w:rsidRPr="00C20242">
        <w:rPr>
          <w:rFonts w:asciiTheme="minorHAnsi" w:hAnsiTheme="minorHAnsi"/>
          <w:sz w:val="22"/>
          <w:szCs w:val="22"/>
        </w:rPr>
        <w:t xml:space="preserve"> they will be allocated a place at whichever of these is the highest ranked preference.</w:t>
      </w:r>
    </w:p>
    <w:p w:rsidR="00C20242" w:rsidRPr="00C20242" w:rsidRDefault="00C20242" w:rsidP="00C20242">
      <w:pPr>
        <w:jc w:val="both"/>
        <w:rPr>
          <w:rFonts w:asciiTheme="minorHAnsi" w:hAnsiTheme="minorHAnsi"/>
          <w:sz w:val="22"/>
          <w:szCs w:val="22"/>
        </w:rPr>
      </w:pPr>
    </w:p>
    <w:p w:rsidR="00C20242" w:rsidRPr="00C20242" w:rsidRDefault="00C20242" w:rsidP="00C20242">
      <w:pPr>
        <w:jc w:val="both"/>
        <w:rPr>
          <w:rFonts w:asciiTheme="minorHAnsi" w:hAnsiTheme="minorHAnsi"/>
          <w:sz w:val="22"/>
          <w:szCs w:val="22"/>
        </w:rPr>
      </w:pPr>
      <w:r w:rsidRPr="00C20242">
        <w:rPr>
          <w:rFonts w:asciiTheme="minorHAnsi" w:hAnsiTheme="minorHAnsi"/>
          <w:sz w:val="22"/>
          <w:szCs w:val="22"/>
        </w:rPr>
        <w:t>Where the child is not eligible for a place at any of the nominated schools, they will be offered a place at the nearest appropriate school with a vacancy.</w:t>
      </w:r>
    </w:p>
    <w:p w:rsidR="00C20242" w:rsidRPr="00C20242" w:rsidRDefault="00C20242" w:rsidP="00C20242">
      <w:pPr>
        <w:jc w:val="both"/>
        <w:rPr>
          <w:rFonts w:asciiTheme="minorHAnsi" w:hAnsiTheme="minorHAnsi"/>
          <w:sz w:val="22"/>
          <w:szCs w:val="22"/>
        </w:rPr>
      </w:pPr>
    </w:p>
    <w:p w:rsidR="00C20242" w:rsidRDefault="00C20242" w:rsidP="00C20242">
      <w:pPr>
        <w:jc w:val="both"/>
        <w:rPr>
          <w:rFonts w:asciiTheme="minorHAnsi" w:hAnsiTheme="minorHAnsi"/>
          <w:sz w:val="22"/>
          <w:szCs w:val="22"/>
        </w:rPr>
      </w:pPr>
      <w:r>
        <w:rPr>
          <w:rFonts w:asciiTheme="minorHAnsi" w:hAnsiTheme="minorHAnsi"/>
          <w:sz w:val="22"/>
          <w:szCs w:val="22"/>
        </w:rPr>
        <w:lastRenderedPageBreak/>
        <w:t xml:space="preserve">On </w:t>
      </w:r>
      <w:r w:rsidR="007A6706">
        <w:rPr>
          <w:rFonts w:asciiTheme="minorHAnsi" w:hAnsiTheme="minorHAnsi"/>
          <w:sz w:val="22"/>
          <w:szCs w:val="22"/>
        </w:rPr>
        <w:t>14</w:t>
      </w:r>
      <w:r w:rsidR="006E7D62" w:rsidRPr="006E7D62">
        <w:rPr>
          <w:rFonts w:asciiTheme="minorHAnsi" w:hAnsiTheme="minorHAnsi"/>
          <w:sz w:val="22"/>
          <w:szCs w:val="22"/>
          <w:vertAlign w:val="superscript"/>
        </w:rPr>
        <w:t>th</w:t>
      </w:r>
      <w:r w:rsidR="007A6706">
        <w:rPr>
          <w:rFonts w:asciiTheme="minorHAnsi" w:hAnsiTheme="minorHAnsi"/>
          <w:sz w:val="22"/>
          <w:szCs w:val="22"/>
        </w:rPr>
        <w:t xml:space="preserve"> April 2020, l</w:t>
      </w:r>
      <w:r w:rsidRPr="00C20242">
        <w:rPr>
          <w:rFonts w:asciiTheme="minorHAnsi" w:hAnsiTheme="minorHAnsi"/>
          <w:sz w:val="22"/>
          <w:szCs w:val="22"/>
        </w:rPr>
        <w:t xml:space="preserve">etters </w:t>
      </w:r>
      <w:r>
        <w:rPr>
          <w:rFonts w:asciiTheme="minorHAnsi" w:hAnsiTheme="minorHAnsi"/>
          <w:sz w:val="22"/>
          <w:szCs w:val="22"/>
        </w:rPr>
        <w:t xml:space="preserve">will be </w:t>
      </w:r>
      <w:r w:rsidRPr="00C20242">
        <w:rPr>
          <w:rFonts w:asciiTheme="minorHAnsi" w:hAnsiTheme="minorHAnsi"/>
          <w:sz w:val="22"/>
          <w:szCs w:val="22"/>
        </w:rPr>
        <w:t xml:space="preserve">posted </w:t>
      </w:r>
      <w:proofErr w:type="gramStart"/>
      <w:r w:rsidRPr="00C20242">
        <w:rPr>
          <w:rFonts w:asciiTheme="minorHAnsi" w:hAnsiTheme="minorHAnsi"/>
          <w:sz w:val="22"/>
          <w:szCs w:val="22"/>
        </w:rPr>
        <w:t>2nd</w:t>
      </w:r>
      <w:proofErr w:type="gramEnd"/>
      <w:r w:rsidRPr="00C20242">
        <w:rPr>
          <w:rFonts w:asciiTheme="minorHAnsi" w:hAnsiTheme="minorHAnsi"/>
          <w:sz w:val="22"/>
          <w:szCs w:val="22"/>
        </w:rPr>
        <w:t xml:space="preserve"> class to all parents informing them which school has been allocated. An e-mail </w:t>
      </w:r>
      <w:proofErr w:type="gramStart"/>
      <w:r w:rsidRPr="00C20242">
        <w:rPr>
          <w:rFonts w:asciiTheme="minorHAnsi" w:hAnsiTheme="minorHAnsi"/>
          <w:sz w:val="22"/>
          <w:szCs w:val="22"/>
        </w:rPr>
        <w:t>will also be sent</w:t>
      </w:r>
      <w:proofErr w:type="gramEnd"/>
      <w:r w:rsidRPr="00C20242">
        <w:rPr>
          <w:rFonts w:asciiTheme="minorHAnsi" w:hAnsiTheme="minorHAnsi"/>
          <w:sz w:val="22"/>
          <w:szCs w:val="22"/>
        </w:rPr>
        <w:t xml:space="preserve"> to parents who applied online. Parents </w:t>
      </w:r>
      <w:proofErr w:type="gramStart"/>
      <w:r w:rsidRPr="00C20242">
        <w:rPr>
          <w:rFonts w:asciiTheme="minorHAnsi" w:hAnsiTheme="minorHAnsi"/>
          <w:sz w:val="22"/>
          <w:szCs w:val="22"/>
        </w:rPr>
        <w:t>will also be advised</w:t>
      </w:r>
      <w:proofErr w:type="gramEnd"/>
      <w:r w:rsidRPr="00C20242">
        <w:rPr>
          <w:rFonts w:asciiTheme="minorHAnsi" w:hAnsiTheme="minorHAnsi"/>
          <w:sz w:val="22"/>
          <w:szCs w:val="22"/>
        </w:rPr>
        <w:t xml:space="preserve"> of their right to appeal if they are unhappy with the allocated school.</w:t>
      </w:r>
    </w:p>
    <w:p w:rsidR="00A32B93" w:rsidRDefault="00A32B93" w:rsidP="0005580D">
      <w:pPr>
        <w:jc w:val="both"/>
        <w:rPr>
          <w:rFonts w:asciiTheme="minorHAnsi" w:hAnsiTheme="minorHAnsi"/>
          <w:sz w:val="22"/>
          <w:szCs w:val="22"/>
        </w:rPr>
      </w:pPr>
    </w:p>
    <w:p w:rsidR="00C20242" w:rsidRPr="00BE3A26" w:rsidRDefault="00C20242" w:rsidP="00C20242">
      <w:pPr>
        <w:rPr>
          <w:rFonts w:asciiTheme="minorHAnsi" w:hAnsiTheme="minorHAnsi"/>
          <w:sz w:val="22"/>
          <w:szCs w:val="22"/>
        </w:rPr>
      </w:pPr>
      <w:r w:rsidRPr="00BE3A26">
        <w:rPr>
          <w:rFonts w:asciiTheme="minorHAnsi" w:hAnsiTheme="minorHAnsi"/>
          <w:sz w:val="22"/>
          <w:szCs w:val="22"/>
        </w:rPr>
        <w:t xml:space="preserve">In the event of parents not being satisfied with the response to their preferences, there is an opportunity to make an appeal to an independent Appeals Committee, which is empowered to make a final decision on the matter. Parents have the opportunity to put their own case to the Appeals Committee, if they so wish. </w:t>
      </w:r>
    </w:p>
    <w:p w:rsidR="00C20242" w:rsidRPr="00BE3A26" w:rsidRDefault="00C20242" w:rsidP="00C20242">
      <w:pPr>
        <w:rPr>
          <w:rFonts w:asciiTheme="minorHAnsi" w:hAnsiTheme="minorHAnsi"/>
          <w:sz w:val="22"/>
          <w:szCs w:val="22"/>
        </w:rPr>
      </w:pPr>
    </w:p>
    <w:p w:rsidR="00C20242" w:rsidRPr="00BE3A26" w:rsidRDefault="00C20242" w:rsidP="00C20242">
      <w:pPr>
        <w:rPr>
          <w:rFonts w:asciiTheme="minorHAnsi" w:hAnsiTheme="minorHAnsi"/>
          <w:sz w:val="22"/>
          <w:szCs w:val="22"/>
        </w:rPr>
      </w:pPr>
      <w:r w:rsidRPr="00BE3A26">
        <w:rPr>
          <w:rFonts w:asciiTheme="minorHAnsi" w:hAnsiTheme="minorHAnsi"/>
          <w:sz w:val="22"/>
          <w:szCs w:val="22"/>
        </w:rPr>
        <w:t xml:space="preserve">Appeals for </w:t>
      </w:r>
      <w:r>
        <w:rPr>
          <w:rFonts w:asciiTheme="minorHAnsi" w:hAnsiTheme="minorHAnsi"/>
          <w:sz w:val="22"/>
          <w:szCs w:val="22"/>
        </w:rPr>
        <w:t xml:space="preserve">Green Lane Primary Academy </w:t>
      </w:r>
      <w:proofErr w:type="gramStart"/>
      <w:r w:rsidRPr="00BE3A26">
        <w:rPr>
          <w:rFonts w:asciiTheme="minorHAnsi" w:hAnsiTheme="minorHAnsi"/>
          <w:sz w:val="22"/>
          <w:szCs w:val="22"/>
        </w:rPr>
        <w:t>must be made</w:t>
      </w:r>
      <w:proofErr w:type="gramEnd"/>
      <w:r w:rsidRPr="00BE3A26">
        <w:rPr>
          <w:rFonts w:asciiTheme="minorHAnsi" w:hAnsiTheme="minorHAnsi"/>
          <w:sz w:val="22"/>
          <w:szCs w:val="22"/>
        </w:rPr>
        <w:t xml:space="preserve"> directly to the school </w:t>
      </w:r>
      <w:r>
        <w:rPr>
          <w:rFonts w:asciiTheme="minorHAnsi" w:hAnsiTheme="minorHAnsi"/>
          <w:sz w:val="22"/>
          <w:szCs w:val="22"/>
        </w:rPr>
        <w:t>and not the LA.</w:t>
      </w:r>
      <w:r w:rsidRPr="00BE3A26">
        <w:rPr>
          <w:rFonts w:asciiTheme="minorHAnsi" w:hAnsiTheme="minorHAnsi"/>
          <w:sz w:val="22"/>
          <w:szCs w:val="22"/>
        </w:rPr>
        <w:t xml:space="preserve"> </w:t>
      </w:r>
    </w:p>
    <w:p w:rsidR="00C20242" w:rsidRPr="00BE3A26" w:rsidRDefault="00C20242" w:rsidP="00C20242">
      <w:pPr>
        <w:rPr>
          <w:rFonts w:asciiTheme="minorHAnsi" w:hAnsiTheme="minorHAnsi"/>
          <w:sz w:val="22"/>
          <w:szCs w:val="22"/>
        </w:rPr>
      </w:pPr>
    </w:p>
    <w:p w:rsidR="00C20242" w:rsidRPr="00BE3A26" w:rsidRDefault="00C20242" w:rsidP="00C20242">
      <w:pPr>
        <w:rPr>
          <w:rFonts w:asciiTheme="minorHAnsi" w:hAnsiTheme="minorHAnsi"/>
          <w:sz w:val="22"/>
          <w:szCs w:val="22"/>
        </w:rPr>
      </w:pPr>
      <w:r w:rsidRPr="00BE3A26">
        <w:rPr>
          <w:rFonts w:asciiTheme="minorHAnsi" w:hAnsiTheme="minorHAnsi"/>
          <w:sz w:val="22"/>
          <w:szCs w:val="22"/>
        </w:rPr>
        <w:t>Parents can only appeal once for an Academic Year for a particular school, unless there is a significan</w:t>
      </w:r>
      <w:r>
        <w:rPr>
          <w:rFonts w:asciiTheme="minorHAnsi" w:hAnsiTheme="minorHAnsi"/>
          <w:sz w:val="22"/>
          <w:szCs w:val="22"/>
        </w:rPr>
        <w:t>t change of circumstances.</w:t>
      </w:r>
    </w:p>
    <w:p w:rsidR="00A531F9" w:rsidRPr="00BE3A26" w:rsidRDefault="00A531F9" w:rsidP="00A531F9">
      <w:pPr>
        <w:jc w:val="both"/>
        <w:rPr>
          <w:rFonts w:asciiTheme="minorHAnsi" w:hAnsiTheme="minorHAnsi"/>
          <w:sz w:val="22"/>
          <w:szCs w:val="22"/>
        </w:rPr>
      </w:pPr>
    </w:p>
    <w:p w:rsidR="00A531F9" w:rsidRPr="00BE3A26" w:rsidRDefault="00A531F9" w:rsidP="00A531F9">
      <w:pPr>
        <w:jc w:val="both"/>
        <w:rPr>
          <w:rFonts w:asciiTheme="minorHAnsi" w:hAnsiTheme="minorHAnsi"/>
          <w:sz w:val="22"/>
          <w:szCs w:val="22"/>
        </w:rPr>
      </w:pPr>
      <w:r w:rsidRPr="00BE3A26">
        <w:rPr>
          <w:rFonts w:asciiTheme="minorHAnsi" w:hAnsiTheme="minorHAnsi"/>
          <w:b/>
          <w:sz w:val="22"/>
          <w:szCs w:val="22"/>
          <w:u w:val="single"/>
        </w:rPr>
        <w:t>Over-Subscription Criteria</w:t>
      </w:r>
    </w:p>
    <w:p w:rsidR="00A531F9" w:rsidRPr="00BE3A26" w:rsidRDefault="00A531F9" w:rsidP="00A531F9">
      <w:pPr>
        <w:jc w:val="both"/>
        <w:rPr>
          <w:rFonts w:asciiTheme="minorHAnsi" w:hAnsiTheme="minorHAnsi"/>
          <w:sz w:val="22"/>
          <w:szCs w:val="22"/>
        </w:rPr>
      </w:pPr>
    </w:p>
    <w:p w:rsidR="0030685F" w:rsidRPr="00BE3A26" w:rsidRDefault="00A531F9" w:rsidP="00A531F9">
      <w:pPr>
        <w:jc w:val="both"/>
        <w:rPr>
          <w:rFonts w:asciiTheme="minorHAnsi" w:hAnsiTheme="minorHAnsi"/>
          <w:sz w:val="22"/>
          <w:szCs w:val="22"/>
        </w:rPr>
      </w:pPr>
      <w:r w:rsidRPr="00BE3A26">
        <w:rPr>
          <w:rFonts w:asciiTheme="minorHAnsi" w:hAnsiTheme="minorHAnsi"/>
          <w:sz w:val="22"/>
          <w:szCs w:val="22"/>
        </w:rPr>
        <w:t>Where more parents/carers have expressed a preference for a particular school</w:t>
      </w:r>
      <w:r w:rsidR="0030685F" w:rsidRPr="00BE3A26">
        <w:rPr>
          <w:rFonts w:asciiTheme="minorHAnsi" w:hAnsiTheme="minorHAnsi"/>
          <w:sz w:val="22"/>
          <w:szCs w:val="22"/>
        </w:rPr>
        <w:t xml:space="preserve"> than the admission number, the</w:t>
      </w:r>
      <w:r w:rsidR="00A32B93">
        <w:rPr>
          <w:rFonts w:asciiTheme="minorHAnsi" w:hAnsiTheme="minorHAnsi"/>
          <w:sz w:val="22"/>
          <w:szCs w:val="22"/>
        </w:rPr>
        <w:t xml:space="preserve"> </w:t>
      </w:r>
      <w:r w:rsidRPr="00BE3A26">
        <w:rPr>
          <w:rFonts w:asciiTheme="minorHAnsi" w:hAnsiTheme="minorHAnsi"/>
          <w:sz w:val="22"/>
          <w:szCs w:val="22"/>
        </w:rPr>
        <w:t xml:space="preserve">over-subscription criteria </w:t>
      </w:r>
      <w:proofErr w:type="gramStart"/>
      <w:r w:rsidR="0030685F" w:rsidRPr="00BE3A26">
        <w:rPr>
          <w:rFonts w:asciiTheme="minorHAnsi" w:hAnsiTheme="minorHAnsi"/>
          <w:sz w:val="22"/>
          <w:szCs w:val="22"/>
        </w:rPr>
        <w:t>will be applied</w:t>
      </w:r>
      <w:proofErr w:type="gramEnd"/>
      <w:r w:rsidR="0030685F" w:rsidRPr="00BE3A26">
        <w:rPr>
          <w:rFonts w:asciiTheme="minorHAnsi" w:hAnsiTheme="minorHAnsi"/>
          <w:sz w:val="22"/>
          <w:szCs w:val="22"/>
        </w:rPr>
        <w:t xml:space="preserve"> </w:t>
      </w:r>
      <w:r w:rsidRPr="00BE3A26">
        <w:rPr>
          <w:rFonts w:asciiTheme="minorHAnsi" w:hAnsiTheme="minorHAnsi"/>
          <w:sz w:val="22"/>
          <w:szCs w:val="22"/>
        </w:rPr>
        <w:t xml:space="preserve">in deciding which parents/carers preferences can be met. </w:t>
      </w:r>
      <w:r w:rsidR="0030685F" w:rsidRPr="00BE3A26">
        <w:rPr>
          <w:rFonts w:asciiTheme="minorHAnsi" w:hAnsiTheme="minorHAnsi"/>
          <w:sz w:val="22"/>
          <w:szCs w:val="22"/>
        </w:rPr>
        <w:t xml:space="preserve"> </w:t>
      </w:r>
    </w:p>
    <w:p w:rsidR="0030685F" w:rsidRPr="00BE3A26" w:rsidRDefault="0030685F" w:rsidP="00A531F9">
      <w:pPr>
        <w:jc w:val="both"/>
        <w:rPr>
          <w:rFonts w:asciiTheme="minorHAnsi" w:hAnsiTheme="minorHAnsi"/>
          <w:sz w:val="22"/>
          <w:szCs w:val="22"/>
        </w:rPr>
      </w:pPr>
    </w:p>
    <w:p w:rsidR="00A531F9" w:rsidRPr="00BE3A26" w:rsidRDefault="0030685F" w:rsidP="00A531F9">
      <w:pPr>
        <w:jc w:val="both"/>
        <w:rPr>
          <w:rFonts w:asciiTheme="minorHAnsi" w:hAnsiTheme="minorHAnsi"/>
          <w:sz w:val="22"/>
          <w:szCs w:val="22"/>
        </w:rPr>
      </w:pPr>
      <w:r w:rsidRPr="00BE3A26">
        <w:rPr>
          <w:rFonts w:asciiTheme="minorHAnsi" w:hAnsiTheme="minorHAnsi" w:cs="Syntax LT Std"/>
          <w:color w:val="000000"/>
          <w:sz w:val="22"/>
          <w:szCs w:val="22"/>
        </w:rPr>
        <w:t>After the admission of children with Statements of Special Educational</w:t>
      </w:r>
      <w:r w:rsidR="00C23AFD">
        <w:rPr>
          <w:rFonts w:asciiTheme="minorHAnsi" w:hAnsiTheme="minorHAnsi" w:cs="Syntax LT Std"/>
          <w:color w:val="000000"/>
          <w:sz w:val="22"/>
          <w:szCs w:val="22"/>
        </w:rPr>
        <w:t xml:space="preserve"> Needs or an Education, Health and</w:t>
      </w:r>
      <w:r w:rsidRPr="00BE3A26">
        <w:rPr>
          <w:rFonts w:asciiTheme="minorHAnsi" w:hAnsiTheme="minorHAnsi" w:cs="Syntax LT Std"/>
          <w:color w:val="000000"/>
          <w:sz w:val="22"/>
          <w:szCs w:val="22"/>
        </w:rPr>
        <w:t xml:space="preserve"> Care Plan where a particular schoo</w:t>
      </w:r>
      <w:r w:rsidR="00C23AFD">
        <w:rPr>
          <w:rFonts w:asciiTheme="minorHAnsi" w:hAnsiTheme="minorHAnsi" w:cs="Syntax LT Std"/>
          <w:color w:val="000000"/>
          <w:sz w:val="22"/>
          <w:szCs w:val="22"/>
        </w:rPr>
        <w:t>l is named in the Statement or P</w:t>
      </w:r>
      <w:r w:rsidRPr="00BE3A26">
        <w:rPr>
          <w:rFonts w:asciiTheme="minorHAnsi" w:hAnsiTheme="minorHAnsi" w:cs="Syntax LT Std"/>
          <w:color w:val="000000"/>
          <w:sz w:val="22"/>
          <w:szCs w:val="22"/>
        </w:rPr>
        <w:t>lan, the over subscription criteria will be applied as follows;</w:t>
      </w:r>
    </w:p>
    <w:p w:rsidR="00A531F9" w:rsidRPr="00BE3A26" w:rsidRDefault="00A531F9" w:rsidP="00A531F9">
      <w:pPr>
        <w:jc w:val="both"/>
        <w:rPr>
          <w:rFonts w:asciiTheme="minorHAnsi" w:hAnsiTheme="minorHAnsi"/>
          <w:sz w:val="22"/>
          <w:szCs w:val="22"/>
          <w:u w:val="single"/>
        </w:rPr>
      </w:pPr>
    </w:p>
    <w:p w:rsidR="00A531F9" w:rsidRPr="00BE3A26" w:rsidRDefault="00A531F9" w:rsidP="00A531F9">
      <w:pPr>
        <w:jc w:val="both"/>
        <w:rPr>
          <w:rFonts w:asciiTheme="minorHAnsi" w:hAnsiTheme="minorHAnsi"/>
          <w:sz w:val="22"/>
          <w:szCs w:val="22"/>
        </w:rPr>
      </w:pPr>
    </w:p>
    <w:p w:rsidR="00B35172" w:rsidRPr="00BE3A26" w:rsidRDefault="00A531F9" w:rsidP="00B35172">
      <w:pPr>
        <w:numPr>
          <w:ilvl w:val="0"/>
          <w:numId w:val="1"/>
        </w:numPr>
        <w:jc w:val="both"/>
        <w:rPr>
          <w:rFonts w:asciiTheme="minorHAnsi" w:hAnsiTheme="minorHAnsi"/>
          <w:sz w:val="22"/>
          <w:szCs w:val="22"/>
        </w:rPr>
      </w:pPr>
      <w:r w:rsidRPr="00BE3A26">
        <w:rPr>
          <w:rFonts w:asciiTheme="minorHAnsi" w:hAnsiTheme="minorHAnsi"/>
          <w:sz w:val="22"/>
          <w:szCs w:val="22"/>
        </w:rPr>
        <w:t xml:space="preserve">‘Children looked after’, in public care, </w:t>
      </w:r>
      <w:r w:rsidR="00B35172" w:rsidRPr="00BE3A26">
        <w:rPr>
          <w:rFonts w:asciiTheme="minorHAnsi" w:hAnsiTheme="minorHAnsi"/>
          <w:sz w:val="22"/>
          <w:szCs w:val="22"/>
        </w:rPr>
        <w:t>and children previously ‘looked after’, but ceased to be so because they became adopted or became subject to a residence or special guardianship order immediately following having been looked after.</w:t>
      </w:r>
    </w:p>
    <w:p w:rsidR="00A531F9" w:rsidRPr="00BE3A26" w:rsidRDefault="00A531F9" w:rsidP="00B35172">
      <w:pPr>
        <w:numPr>
          <w:ilvl w:val="0"/>
          <w:numId w:val="1"/>
        </w:numPr>
        <w:jc w:val="both"/>
        <w:rPr>
          <w:rFonts w:asciiTheme="minorHAnsi" w:hAnsiTheme="minorHAnsi"/>
          <w:sz w:val="22"/>
          <w:szCs w:val="22"/>
        </w:rPr>
      </w:pPr>
      <w:r w:rsidRPr="00BE3A26">
        <w:rPr>
          <w:rFonts w:asciiTheme="minorHAnsi" w:hAnsiTheme="minorHAnsi"/>
          <w:sz w:val="22"/>
          <w:szCs w:val="22"/>
        </w:rPr>
        <w:t>Pupils permanently resident in the Admission Zone, i.e. the address at which the child is registered for child benefit, who express a preference for that school (proof of address may be required).</w:t>
      </w:r>
    </w:p>
    <w:p w:rsidR="00A531F9" w:rsidRPr="00BE3A26" w:rsidRDefault="00A531F9" w:rsidP="00A531F9">
      <w:pPr>
        <w:numPr>
          <w:ilvl w:val="0"/>
          <w:numId w:val="1"/>
        </w:numPr>
        <w:jc w:val="both"/>
        <w:rPr>
          <w:rFonts w:asciiTheme="minorHAnsi" w:hAnsiTheme="minorHAnsi"/>
          <w:sz w:val="22"/>
          <w:szCs w:val="22"/>
        </w:rPr>
      </w:pPr>
      <w:r w:rsidRPr="00BE3A26">
        <w:rPr>
          <w:rFonts w:asciiTheme="minorHAnsi" w:hAnsiTheme="minorHAnsi"/>
          <w:sz w:val="22"/>
          <w:szCs w:val="22"/>
        </w:rPr>
        <w:t>Pupils who will have a brother and/or step brother and/or sister and/or step sister or the child of the parent/carer’s partner living at the same address attending the school in the September of admission.</w:t>
      </w:r>
    </w:p>
    <w:p w:rsidR="00A531F9" w:rsidRPr="00BE3A26" w:rsidRDefault="00A531F9" w:rsidP="003A0833">
      <w:pPr>
        <w:numPr>
          <w:ilvl w:val="0"/>
          <w:numId w:val="1"/>
        </w:numPr>
        <w:jc w:val="both"/>
        <w:rPr>
          <w:rFonts w:asciiTheme="minorHAnsi" w:hAnsiTheme="minorHAnsi"/>
          <w:sz w:val="22"/>
          <w:szCs w:val="22"/>
        </w:rPr>
      </w:pPr>
      <w:r w:rsidRPr="00BE3A26">
        <w:rPr>
          <w:rFonts w:asciiTheme="minorHAnsi" w:hAnsiTheme="minorHAnsi"/>
          <w:sz w:val="22"/>
          <w:szCs w:val="22"/>
        </w:rPr>
        <w:t xml:space="preserve">Pupils </w:t>
      </w:r>
      <w:r w:rsidR="003A0833" w:rsidRPr="00BE3A26">
        <w:rPr>
          <w:rFonts w:asciiTheme="minorHAnsi" w:hAnsiTheme="minorHAnsi"/>
          <w:sz w:val="22"/>
          <w:szCs w:val="22"/>
        </w:rPr>
        <w:t xml:space="preserve">with exceptional social and / or medical reasons for attending the school, which in the latter circumstances </w:t>
      </w:r>
      <w:proofErr w:type="gramStart"/>
      <w:r w:rsidR="003A0833" w:rsidRPr="00BE3A26">
        <w:rPr>
          <w:rFonts w:asciiTheme="minorHAnsi" w:hAnsiTheme="minorHAnsi"/>
          <w:sz w:val="22"/>
          <w:szCs w:val="22"/>
        </w:rPr>
        <w:t>are substantiated</w:t>
      </w:r>
      <w:proofErr w:type="gramEnd"/>
      <w:r w:rsidR="003A0833" w:rsidRPr="00BE3A26">
        <w:rPr>
          <w:rFonts w:asciiTheme="minorHAnsi" w:hAnsiTheme="minorHAnsi"/>
          <w:sz w:val="22"/>
          <w:szCs w:val="22"/>
        </w:rPr>
        <w:t xml:space="preserve"> by the LA medical advisors. A letter from the child’s GP or other relevant professional such as a social worker </w:t>
      </w:r>
      <w:proofErr w:type="gramStart"/>
      <w:r w:rsidR="003A0833" w:rsidRPr="00BE3A26">
        <w:rPr>
          <w:rFonts w:asciiTheme="minorHAnsi" w:hAnsiTheme="minorHAnsi"/>
          <w:sz w:val="22"/>
          <w:szCs w:val="22"/>
        </w:rPr>
        <w:t>must be submitted</w:t>
      </w:r>
      <w:proofErr w:type="gramEnd"/>
      <w:r w:rsidR="003A0833" w:rsidRPr="00BE3A26">
        <w:rPr>
          <w:rFonts w:asciiTheme="minorHAnsi" w:hAnsiTheme="minorHAnsi"/>
          <w:sz w:val="22"/>
          <w:szCs w:val="22"/>
        </w:rPr>
        <w:t xml:space="preserve"> with the application. Social reasons do not include domestic arrangements such as parents working commitments or childcare arrangements. Only exceptional circumstances such as parents who have a disability, which may mean their child must attend a particular school, </w:t>
      </w:r>
      <w:proofErr w:type="gramStart"/>
      <w:r w:rsidR="003A0833" w:rsidRPr="00BE3A26">
        <w:rPr>
          <w:rFonts w:asciiTheme="minorHAnsi" w:hAnsiTheme="minorHAnsi"/>
          <w:sz w:val="22"/>
          <w:szCs w:val="22"/>
        </w:rPr>
        <w:t>will be considered</w:t>
      </w:r>
      <w:proofErr w:type="gramEnd"/>
      <w:r w:rsidR="003A0833" w:rsidRPr="00BE3A26">
        <w:rPr>
          <w:rFonts w:asciiTheme="minorHAnsi" w:hAnsiTheme="minorHAnsi"/>
          <w:sz w:val="22"/>
          <w:szCs w:val="22"/>
        </w:rPr>
        <w:t>. (In this instance a letter from the parent’s GP or other relevant professional such as a social worker must be submitted with the application) See note 2</w:t>
      </w:r>
      <w:r w:rsidR="00296E32">
        <w:rPr>
          <w:rFonts w:asciiTheme="minorHAnsi" w:hAnsiTheme="minorHAnsi"/>
          <w:sz w:val="22"/>
          <w:szCs w:val="22"/>
        </w:rPr>
        <w:t>.</w:t>
      </w:r>
    </w:p>
    <w:p w:rsidR="00A531F9" w:rsidRPr="00BE3A26" w:rsidRDefault="00A531F9" w:rsidP="00A531F9">
      <w:pPr>
        <w:numPr>
          <w:ilvl w:val="0"/>
          <w:numId w:val="1"/>
        </w:numPr>
        <w:jc w:val="both"/>
        <w:rPr>
          <w:rFonts w:asciiTheme="minorHAnsi" w:hAnsiTheme="minorHAnsi"/>
          <w:sz w:val="22"/>
          <w:szCs w:val="22"/>
        </w:rPr>
      </w:pPr>
      <w:r w:rsidRPr="00BE3A26">
        <w:rPr>
          <w:rFonts w:asciiTheme="minorHAnsi" w:hAnsiTheme="minorHAnsi"/>
          <w:sz w:val="22"/>
          <w:szCs w:val="22"/>
        </w:rPr>
        <w:t xml:space="preserve">Pupils who reside closest to a particular school, measured in a straight line. The measure </w:t>
      </w:r>
      <w:proofErr w:type="gramStart"/>
      <w:r w:rsidRPr="00BE3A26">
        <w:rPr>
          <w:rFonts w:asciiTheme="minorHAnsi" w:hAnsiTheme="minorHAnsi"/>
          <w:sz w:val="22"/>
          <w:szCs w:val="22"/>
        </w:rPr>
        <w:t>will be taken</w:t>
      </w:r>
      <w:proofErr w:type="gramEnd"/>
      <w:r w:rsidRPr="00BE3A26">
        <w:rPr>
          <w:rFonts w:asciiTheme="minorHAnsi" w:hAnsiTheme="minorHAnsi"/>
          <w:sz w:val="22"/>
          <w:szCs w:val="22"/>
        </w:rPr>
        <w:t xml:space="preserve"> from the front door of the pupils’ home to the main entrance of the school.</w:t>
      </w:r>
    </w:p>
    <w:p w:rsidR="003A0833" w:rsidRPr="00BE3A26" w:rsidRDefault="003A0833" w:rsidP="0030685F">
      <w:pPr>
        <w:ind w:left="720"/>
        <w:jc w:val="both"/>
        <w:rPr>
          <w:rFonts w:asciiTheme="minorHAnsi" w:hAnsiTheme="minorHAnsi"/>
          <w:sz w:val="22"/>
          <w:szCs w:val="22"/>
        </w:rPr>
      </w:pPr>
    </w:p>
    <w:p w:rsidR="00A531F9" w:rsidRPr="00BE3A26" w:rsidRDefault="00A531F9" w:rsidP="00A531F9">
      <w:pPr>
        <w:jc w:val="both"/>
        <w:rPr>
          <w:rFonts w:asciiTheme="minorHAnsi" w:hAnsiTheme="minorHAnsi"/>
          <w:sz w:val="22"/>
          <w:szCs w:val="22"/>
        </w:rPr>
      </w:pPr>
      <w:proofErr w:type="gramStart"/>
      <w:r w:rsidRPr="00BE3A26">
        <w:rPr>
          <w:rFonts w:asciiTheme="minorHAnsi" w:hAnsiTheme="minorHAnsi"/>
          <w:sz w:val="22"/>
          <w:szCs w:val="22"/>
        </w:rPr>
        <w:t>When distinguishing between pupils within the same criteria</w:t>
      </w:r>
      <w:r w:rsidR="007A6706">
        <w:rPr>
          <w:rFonts w:asciiTheme="minorHAnsi" w:hAnsiTheme="minorHAnsi"/>
          <w:sz w:val="22"/>
          <w:szCs w:val="22"/>
        </w:rPr>
        <w:t>,</w:t>
      </w:r>
      <w:r w:rsidRPr="00BE3A26">
        <w:rPr>
          <w:rFonts w:asciiTheme="minorHAnsi" w:hAnsiTheme="minorHAnsi"/>
          <w:sz w:val="22"/>
          <w:szCs w:val="22"/>
        </w:rPr>
        <w:t xml:space="preserve"> the pupil with the highest second criteria will be admitted</w:t>
      </w:r>
      <w:r w:rsidR="007A6706">
        <w:rPr>
          <w:rFonts w:asciiTheme="minorHAnsi" w:hAnsiTheme="minorHAnsi"/>
          <w:sz w:val="22"/>
          <w:szCs w:val="22"/>
        </w:rPr>
        <w:t xml:space="preserve"> - </w:t>
      </w:r>
      <w:r w:rsidRPr="00BE3A26">
        <w:rPr>
          <w:rFonts w:asciiTheme="minorHAnsi" w:hAnsiTheme="minorHAnsi"/>
          <w:sz w:val="22"/>
          <w:szCs w:val="22"/>
        </w:rPr>
        <w:t xml:space="preserve"> i.e. a pupil living within the admission zone who has a brother or sister attending the school in the September of admission will have a higher criteria than a pupil who lives in the admission zone but does not have a brother or sister attending the school.</w:t>
      </w:r>
      <w:proofErr w:type="gramEnd"/>
      <w:r w:rsidRPr="00BE3A26">
        <w:rPr>
          <w:rFonts w:asciiTheme="minorHAnsi" w:hAnsiTheme="minorHAnsi"/>
          <w:sz w:val="22"/>
          <w:szCs w:val="22"/>
        </w:rPr>
        <w:t xml:space="preserve"> </w:t>
      </w:r>
    </w:p>
    <w:p w:rsidR="0030685F" w:rsidRPr="00BE3A26" w:rsidRDefault="0030685F" w:rsidP="00A531F9">
      <w:pPr>
        <w:jc w:val="both"/>
        <w:rPr>
          <w:rFonts w:asciiTheme="minorHAnsi" w:hAnsiTheme="minorHAnsi"/>
          <w:sz w:val="22"/>
          <w:szCs w:val="22"/>
        </w:rPr>
      </w:pPr>
    </w:p>
    <w:p w:rsidR="0030685F" w:rsidRPr="00BE3A26" w:rsidRDefault="0030685F" w:rsidP="0030685F">
      <w:pPr>
        <w:jc w:val="both"/>
        <w:rPr>
          <w:rFonts w:asciiTheme="minorHAnsi" w:hAnsiTheme="minorHAnsi"/>
          <w:sz w:val="22"/>
          <w:szCs w:val="22"/>
        </w:rPr>
      </w:pPr>
      <w:r w:rsidRPr="00BE3A26">
        <w:rPr>
          <w:rFonts w:asciiTheme="minorHAnsi" w:hAnsiTheme="minorHAnsi"/>
          <w:sz w:val="22"/>
          <w:szCs w:val="22"/>
        </w:rPr>
        <w:lastRenderedPageBreak/>
        <w:t>A child’s home address, for the purpose of School Admi</w:t>
      </w:r>
      <w:r w:rsidR="00A32B93">
        <w:rPr>
          <w:rFonts w:asciiTheme="minorHAnsi" w:hAnsiTheme="minorHAnsi"/>
          <w:sz w:val="22"/>
          <w:szCs w:val="22"/>
        </w:rPr>
        <w:t xml:space="preserve">ssions, is considered </w:t>
      </w:r>
      <w:proofErr w:type="gramStart"/>
      <w:r w:rsidR="00A32B93">
        <w:rPr>
          <w:rFonts w:asciiTheme="minorHAnsi" w:hAnsiTheme="minorHAnsi"/>
          <w:sz w:val="22"/>
          <w:szCs w:val="22"/>
        </w:rPr>
        <w:t xml:space="preserve">to be </w:t>
      </w:r>
      <w:r w:rsidRPr="00BE3A26">
        <w:rPr>
          <w:rFonts w:asciiTheme="minorHAnsi" w:hAnsiTheme="minorHAnsi"/>
          <w:sz w:val="22"/>
          <w:szCs w:val="22"/>
        </w:rPr>
        <w:t>the</w:t>
      </w:r>
      <w:proofErr w:type="gramEnd"/>
      <w:r w:rsidRPr="00BE3A26">
        <w:rPr>
          <w:rFonts w:asciiTheme="minorHAnsi" w:hAnsiTheme="minorHAnsi"/>
          <w:sz w:val="22"/>
          <w:szCs w:val="22"/>
        </w:rPr>
        <w:t xml:space="preserve"> parents or legal carers permanent address. If p</w:t>
      </w:r>
      <w:r w:rsidR="00A32B93">
        <w:rPr>
          <w:rFonts w:asciiTheme="minorHAnsi" w:hAnsiTheme="minorHAnsi"/>
          <w:sz w:val="22"/>
          <w:szCs w:val="22"/>
        </w:rPr>
        <w:t xml:space="preserve">arents do not live together and </w:t>
      </w:r>
      <w:r w:rsidRPr="00BE3A26">
        <w:rPr>
          <w:rFonts w:asciiTheme="minorHAnsi" w:hAnsiTheme="minorHAnsi"/>
          <w:sz w:val="22"/>
          <w:szCs w:val="22"/>
        </w:rPr>
        <w:t xml:space="preserve">your child lives for </w:t>
      </w:r>
      <w:proofErr w:type="gramStart"/>
      <w:r w:rsidRPr="00BE3A26">
        <w:rPr>
          <w:rFonts w:asciiTheme="minorHAnsi" w:hAnsiTheme="minorHAnsi"/>
          <w:sz w:val="22"/>
          <w:szCs w:val="22"/>
        </w:rPr>
        <w:t>periods of</w:t>
      </w:r>
      <w:r w:rsidR="00454876">
        <w:rPr>
          <w:rFonts w:asciiTheme="minorHAnsi" w:hAnsiTheme="minorHAnsi"/>
          <w:sz w:val="22"/>
          <w:szCs w:val="22"/>
        </w:rPr>
        <w:t xml:space="preserve"> </w:t>
      </w:r>
      <w:r w:rsidRPr="00BE3A26">
        <w:rPr>
          <w:rFonts w:asciiTheme="minorHAnsi" w:hAnsiTheme="minorHAnsi"/>
          <w:sz w:val="22"/>
          <w:szCs w:val="22"/>
        </w:rPr>
        <w:t>time</w:t>
      </w:r>
      <w:proofErr w:type="gramEnd"/>
      <w:r w:rsidRPr="00BE3A26">
        <w:rPr>
          <w:rFonts w:asciiTheme="minorHAnsi" w:hAnsiTheme="minorHAnsi"/>
          <w:sz w:val="22"/>
          <w:szCs w:val="22"/>
        </w:rPr>
        <w:t xml:space="preserve"> with each paren</w:t>
      </w:r>
      <w:r w:rsidR="00A32B93">
        <w:rPr>
          <w:rFonts w:asciiTheme="minorHAnsi" w:hAnsiTheme="minorHAnsi"/>
          <w:sz w:val="22"/>
          <w:szCs w:val="22"/>
        </w:rPr>
        <w:t xml:space="preserve">t, the home address will be the </w:t>
      </w:r>
      <w:r w:rsidRPr="00BE3A26">
        <w:rPr>
          <w:rFonts w:asciiTheme="minorHAnsi" w:hAnsiTheme="minorHAnsi"/>
          <w:sz w:val="22"/>
          <w:szCs w:val="22"/>
        </w:rPr>
        <w:t>one where the parent receiving the Child Benefit lives. Proof of address may be required.</w:t>
      </w:r>
    </w:p>
    <w:p w:rsidR="0030685F" w:rsidRPr="00BE3A26" w:rsidRDefault="0030685F" w:rsidP="0030685F">
      <w:pPr>
        <w:jc w:val="both"/>
        <w:rPr>
          <w:rFonts w:asciiTheme="minorHAnsi" w:hAnsiTheme="minorHAnsi"/>
          <w:sz w:val="22"/>
          <w:szCs w:val="22"/>
        </w:rPr>
      </w:pPr>
    </w:p>
    <w:p w:rsidR="0030685F" w:rsidRPr="00BE3A26" w:rsidRDefault="0030685F" w:rsidP="0030685F">
      <w:pPr>
        <w:jc w:val="both"/>
        <w:rPr>
          <w:rFonts w:asciiTheme="minorHAnsi" w:hAnsiTheme="minorHAnsi"/>
          <w:sz w:val="22"/>
          <w:szCs w:val="22"/>
        </w:rPr>
      </w:pPr>
      <w:r w:rsidRPr="00BE3A26">
        <w:rPr>
          <w:rFonts w:asciiTheme="minorHAnsi" w:hAnsiTheme="minorHAnsi"/>
          <w:sz w:val="22"/>
          <w:szCs w:val="22"/>
        </w:rPr>
        <w:t>You must not give the address of childminders, g</w:t>
      </w:r>
      <w:r w:rsidR="00A32B93">
        <w:rPr>
          <w:rFonts w:asciiTheme="minorHAnsi" w:hAnsiTheme="minorHAnsi"/>
          <w:sz w:val="22"/>
          <w:szCs w:val="22"/>
        </w:rPr>
        <w:t xml:space="preserve">randparents or any other family </w:t>
      </w:r>
      <w:r w:rsidRPr="00BE3A26">
        <w:rPr>
          <w:rFonts w:asciiTheme="minorHAnsi" w:hAnsiTheme="minorHAnsi"/>
          <w:sz w:val="22"/>
          <w:szCs w:val="22"/>
        </w:rPr>
        <w:t>members or friends who may share in the care of your child.</w:t>
      </w:r>
    </w:p>
    <w:p w:rsidR="0030685F" w:rsidRPr="00BE3A26" w:rsidRDefault="0030685F" w:rsidP="0030685F">
      <w:pPr>
        <w:jc w:val="both"/>
        <w:rPr>
          <w:rFonts w:asciiTheme="minorHAnsi" w:hAnsiTheme="minorHAnsi"/>
          <w:sz w:val="22"/>
          <w:szCs w:val="22"/>
        </w:rPr>
      </w:pPr>
    </w:p>
    <w:p w:rsidR="0030685F" w:rsidRPr="00BE3A26" w:rsidRDefault="0030685F" w:rsidP="0030685F">
      <w:pPr>
        <w:jc w:val="both"/>
        <w:rPr>
          <w:rFonts w:asciiTheme="minorHAnsi" w:hAnsiTheme="minorHAnsi"/>
          <w:sz w:val="22"/>
          <w:szCs w:val="22"/>
        </w:rPr>
      </w:pPr>
      <w:r w:rsidRPr="00BE3A26">
        <w:rPr>
          <w:rFonts w:asciiTheme="minorHAnsi" w:hAnsiTheme="minorHAnsi"/>
          <w:sz w:val="22"/>
          <w:szCs w:val="22"/>
        </w:rPr>
        <w:t xml:space="preserve">A waiting list </w:t>
      </w:r>
      <w:proofErr w:type="gramStart"/>
      <w:r w:rsidRPr="00BE3A26">
        <w:rPr>
          <w:rFonts w:asciiTheme="minorHAnsi" w:hAnsiTheme="minorHAnsi"/>
          <w:sz w:val="22"/>
          <w:szCs w:val="22"/>
        </w:rPr>
        <w:t>will be maintained</w:t>
      </w:r>
      <w:proofErr w:type="gramEnd"/>
      <w:r w:rsidRPr="00BE3A26">
        <w:rPr>
          <w:rFonts w:asciiTheme="minorHAnsi" w:hAnsiTheme="minorHAnsi"/>
          <w:sz w:val="22"/>
          <w:szCs w:val="22"/>
        </w:rPr>
        <w:t xml:space="preserve"> for those unsuccessful at gaining a place at their preferred school for admission to Receptio</w:t>
      </w:r>
      <w:r w:rsidR="00E5662B">
        <w:rPr>
          <w:rFonts w:asciiTheme="minorHAnsi" w:hAnsiTheme="minorHAnsi"/>
          <w:sz w:val="22"/>
          <w:szCs w:val="22"/>
        </w:rPr>
        <w:t>n Year.</w:t>
      </w:r>
      <w:r w:rsidR="00454876">
        <w:rPr>
          <w:rFonts w:asciiTheme="minorHAnsi" w:hAnsiTheme="minorHAnsi"/>
          <w:sz w:val="22"/>
          <w:szCs w:val="22"/>
        </w:rPr>
        <w:t xml:space="preserve"> </w:t>
      </w:r>
      <w:r w:rsidRPr="00BE3A26">
        <w:rPr>
          <w:rFonts w:asciiTheme="minorHAnsi" w:hAnsiTheme="minorHAnsi"/>
          <w:sz w:val="22"/>
          <w:szCs w:val="22"/>
        </w:rPr>
        <w:t xml:space="preserve">The waiting lists </w:t>
      </w:r>
      <w:proofErr w:type="gramStart"/>
      <w:r w:rsidRPr="00BE3A26">
        <w:rPr>
          <w:rFonts w:asciiTheme="minorHAnsi" w:hAnsiTheme="minorHAnsi"/>
          <w:sz w:val="22"/>
          <w:szCs w:val="22"/>
        </w:rPr>
        <w:t>will be maintained</w:t>
      </w:r>
      <w:proofErr w:type="gramEnd"/>
      <w:r w:rsidRPr="00BE3A26">
        <w:rPr>
          <w:rFonts w:asciiTheme="minorHAnsi" w:hAnsiTheme="minorHAnsi"/>
          <w:sz w:val="22"/>
          <w:szCs w:val="22"/>
        </w:rPr>
        <w:t xml:space="preserve"> until the last day of the autumn term, after which time they will close. </w:t>
      </w:r>
      <w:r w:rsidR="00A32B93">
        <w:rPr>
          <w:rFonts w:asciiTheme="minorHAnsi" w:hAnsiTheme="minorHAnsi"/>
          <w:sz w:val="22"/>
          <w:szCs w:val="22"/>
        </w:rPr>
        <w:t xml:space="preserve"> </w:t>
      </w:r>
      <w:r w:rsidRPr="00BE3A26">
        <w:rPr>
          <w:rFonts w:asciiTheme="minorHAnsi" w:hAnsiTheme="minorHAnsi"/>
          <w:sz w:val="22"/>
          <w:szCs w:val="22"/>
        </w:rPr>
        <w:t xml:space="preserve">If places become available, they </w:t>
      </w:r>
      <w:proofErr w:type="gramStart"/>
      <w:r w:rsidRPr="00BE3A26">
        <w:rPr>
          <w:rFonts w:asciiTheme="minorHAnsi" w:hAnsiTheme="minorHAnsi"/>
          <w:sz w:val="22"/>
          <w:szCs w:val="22"/>
        </w:rPr>
        <w:t>will be allocated</w:t>
      </w:r>
      <w:proofErr w:type="gramEnd"/>
      <w:r w:rsidRPr="00BE3A26">
        <w:rPr>
          <w:rFonts w:asciiTheme="minorHAnsi" w:hAnsiTheme="minorHAnsi"/>
          <w:sz w:val="22"/>
          <w:szCs w:val="22"/>
        </w:rPr>
        <w:t xml:space="preserve"> acc</w:t>
      </w:r>
      <w:r w:rsidR="00A32B93">
        <w:rPr>
          <w:rFonts w:asciiTheme="minorHAnsi" w:hAnsiTheme="minorHAnsi"/>
          <w:sz w:val="22"/>
          <w:szCs w:val="22"/>
        </w:rPr>
        <w:t xml:space="preserve">ording to the over-subscription </w:t>
      </w:r>
      <w:r w:rsidRPr="00BE3A26">
        <w:rPr>
          <w:rFonts w:asciiTheme="minorHAnsi" w:hAnsiTheme="minorHAnsi"/>
          <w:sz w:val="22"/>
          <w:szCs w:val="22"/>
        </w:rPr>
        <w:t xml:space="preserve">criteria. If appeals are pending, places </w:t>
      </w:r>
      <w:proofErr w:type="gramStart"/>
      <w:r w:rsidRPr="00BE3A26">
        <w:rPr>
          <w:rFonts w:asciiTheme="minorHAnsi" w:hAnsiTheme="minorHAnsi"/>
          <w:sz w:val="22"/>
          <w:szCs w:val="22"/>
        </w:rPr>
        <w:t>will still be all</w:t>
      </w:r>
      <w:r w:rsidR="00A32B93">
        <w:rPr>
          <w:rFonts w:asciiTheme="minorHAnsi" w:hAnsiTheme="minorHAnsi"/>
          <w:sz w:val="22"/>
          <w:szCs w:val="22"/>
        </w:rPr>
        <w:t>ocated</w:t>
      </w:r>
      <w:proofErr w:type="gramEnd"/>
      <w:r w:rsidR="00A32B93">
        <w:rPr>
          <w:rFonts w:asciiTheme="minorHAnsi" w:hAnsiTheme="minorHAnsi"/>
          <w:sz w:val="22"/>
          <w:szCs w:val="22"/>
        </w:rPr>
        <w:t xml:space="preserve"> before appeals are heard </w:t>
      </w:r>
      <w:r w:rsidRPr="00BE3A26">
        <w:rPr>
          <w:rFonts w:asciiTheme="minorHAnsi" w:hAnsiTheme="minorHAnsi"/>
          <w:sz w:val="22"/>
          <w:szCs w:val="22"/>
        </w:rPr>
        <w:t>from the waiting list.</w:t>
      </w:r>
    </w:p>
    <w:p w:rsidR="0030685F" w:rsidRPr="00454876" w:rsidRDefault="00E5662B" w:rsidP="0030685F">
      <w:pPr>
        <w:jc w:val="both"/>
        <w:rPr>
          <w:rFonts w:asciiTheme="minorHAnsi" w:hAnsiTheme="minorHAnsi" w:cs="Arial"/>
          <w:sz w:val="22"/>
        </w:rPr>
      </w:pPr>
      <w:r w:rsidRPr="00454876">
        <w:rPr>
          <w:rFonts w:asciiTheme="minorHAnsi" w:hAnsiTheme="minorHAnsi" w:cs="Arial"/>
          <w:sz w:val="22"/>
        </w:rPr>
        <w:t>Parents wishing to remain on the waiting list after this date must write t</w:t>
      </w:r>
      <w:r w:rsidR="00296E32">
        <w:rPr>
          <w:rFonts w:asciiTheme="minorHAnsi" w:hAnsiTheme="minorHAnsi" w:cs="Arial"/>
          <w:sz w:val="22"/>
        </w:rPr>
        <w:t>o the School by 31</w:t>
      </w:r>
      <w:r w:rsidR="006E7D62" w:rsidRPr="006E7D62">
        <w:rPr>
          <w:rFonts w:asciiTheme="minorHAnsi" w:hAnsiTheme="minorHAnsi" w:cs="Arial"/>
          <w:sz w:val="22"/>
          <w:vertAlign w:val="superscript"/>
        </w:rPr>
        <w:t>st</w:t>
      </w:r>
      <w:r w:rsidR="007A6706">
        <w:rPr>
          <w:rFonts w:asciiTheme="minorHAnsi" w:hAnsiTheme="minorHAnsi" w:cs="Arial"/>
          <w:sz w:val="22"/>
        </w:rPr>
        <w:t xml:space="preserve"> December 2020</w:t>
      </w:r>
      <w:r w:rsidRPr="00454876">
        <w:rPr>
          <w:rFonts w:asciiTheme="minorHAnsi" w:hAnsiTheme="minorHAnsi" w:cs="Arial"/>
          <w:sz w:val="22"/>
        </w:rPr>
        <w:t>, stating their wish and providing their child’s name, date of birth and the name of their child’s current school.</w:t>
      </w:r>
    </w:p>
    <w:p w:rsidR="00E5662B" w:rsidRPr="00E5662B" w:rsidRDefault="00E5662B" w:rsidP="0030685F">
      <w:pPr>
        <w:jc w:val="both"/>
        <w:rPr>
          <w:rFonts w:asciiTheme="minorHAnsi" w:hAnsiTheme="minorHAnsi"/>
          <w:sz w:val="22"/>
          <w:szCs w:val="22"/>
        </w:rPr>
      </w:pPr>
    </w:p>
    <w:p w:rsidR="00E5662B" w:rsidRDefault="00C20242" w:rsidP="00C20242">
      <w:pPr>
        <w:rPr>
          <w:rFonts w:asciiTheme="minorHAnsi" w:hAnsiTheme="minorHAnsi"/>
          <w:sz w:val="22"/>
          <w:szCs w:val="22"/>
        </w:rPr>
      </w:pPr>
      <w:r w:rsidRPr="00BE3A26">
        <w:rPr>
          <w:rFonts w:asciiTheme="minorHAnsi" w:hAnsiTheme="minorHAnsi"/>
          <w:sz w:val="22"/>
          <w:szCs w:val="22"/>
        </w:rPr>
        <w:t xml:space="preserve">In the event of parents not being satisfied with the response to their preferences, there is an opportunity to make an appeal to an independent Appeals Committee, which is empowered to make a final decision on the matter. Parents have the opportunity to put their own case to the Appeals Committee, if they so wish. </w:t>
      </w:r>
      <w:r w:rsidR="00E5662B">
        <w:rPr>
          <w:rFonts w:asciiTheme="minorHAnsi" w:hAnsiTheme="minorHAnsi"/>
          <w:sz w:val="22"/>
          <w:szCs w:val="22"/>
        </w:rPr>
        <w:t xml:space="preserve"> </w:t>
      </w:r>
    </w:p>
    <w:p w:rsidR="00E5662B" w:rsidRDefault="00E5662B" w:rsidP="00C20242">
      <w:pPr>
        <w:rPr>
          <w:rFonts w:asciiTheme="minorHAnsi" w:hAnsiTheme="minorHAnsi"/>
          <w:sz w:val="22"/>
          <w:szCs w:val="22"/>
        </w:rPr>
      </w:pPr>
    </w:p>
    <w:p w:rsidR="00C20242" w:rsidRPr="00BE3A26" w:rsidRDefault="00C20242" w:rsidP="00C20242">
      <w:pPr>
        <w:rPr>
          <w:rFonts w:asciiTheme="minorHAnsi" w:hAnsiTheme="minorHAnsi"/>
          <w:sz w:val="22"/>
          <w:szCs w:val="22"/>
        </w:rPr>
      </w:pPr>
      <w:r w:rsidRPr="00BE3A26">
        <w:rPr>
          <w:rFonts w:asciiTheme="minorHAnsi" w:hAnsiTheme="minorHAnsi"/>
          <w:sz w:val="22"/>
          <w:szCs w:val="22"/>
        </w:rPr>
        <w:t xml:space="preserve">Appeals for </w:t>
      </w:r>
      <w:r>
        <w:rPr>
          <w:rFonts w:asciiTheme="minorHAnsi" w:hAnsiTheme="minorHAnsi"/>
          <w:sz w:val="22"/>
          <w:szCs w:val="22"/>
        </w:rPr>
        <w:t xml:space="preserve">Green Lane Primary Academy </w:t>
      </w:r>
      <w:proofErr w:type="gramStart"/>
      <w:r w:rsidRPr="00BE3A26">
        <w:rPr>
          <w:rFonts w:asciiTheme="minorHAnsi" w:hAnsiTheme="minorHAnsi"/>
          <w:sz w:val="22"/>
          <w:szCs w:val="22"/>
        </w:rPr>
        <w:t>must be made</w:t>
      </w:r>
      <w:proofErr w:type="gramEnd"/>
      <w:r w:rsidRPr="00BE3A26">
        <w:rPr>
          <w:rFonts w:asciiTheme="minorHAnsi" w:hAnsiTheme="minorHAnsi"/>
          <w:sz w:val="22"/>
          <w:szCs w:val="22"/>
        </w:rPr>
        <w:t xml:space="preserve"> directly to the school </w:t>
      </w:r>
      <w:r>
        <w:rPr>
          <w:rFonts w:asciiTheme="minorHAnsi" w:hAnsiTheme="minorHAnsi"/>
          <w:sz w:val="22"/>
          <w:szCs w:val="22"/>
        </w:rPr>
        <w:t>and not the LA.</w:t>
      </w:r>
      <w:r w:rsidRPr="00BE3A26">
        <w:rPr>
          <w:rFonts w:asciiTheme="minorHAnsi" w:hAnsiTheme="minorHAnsi"/>
          <w:sz w:val="22"/>
          <w:szCs w:val="22"/>
        </w:rPr>
        <w:t xml:space="preserve"> </w:t>
      </w:r>
    </w:p>
    <w:p w:rsidR="00C20242" w:rsidRPr="00BE3A26" w:rsidRDefault="00C20242" w:rsidP="00C20242">
      <w:pPr>
        <w:rPr>
          <w:rFonts w:asciiTheme="minorHAnsi" w:hAnsiTheme="minorHAnsi"/>
          <w:sz w:val="22"/>
          <w:szCs w:val="22"/>
        </w:rPr>
      </w:pPr>
      <w:r w:rsidRPr="00BE3A26">
        <w:rPr>
          <w:rFonts w:asciiTheme="minorHAnsi" w:hAnsiTheme="minorHAnsi"/>
          <w:sz w:val="22"/>
          <w:szCs w:val="22"/>
        </w:rPr>
        <w:t>Parents can only appeal once for an Academic Year for a particular school, unless there is a significan</w:t>
      </w:r>
      <w:r>
        <w:rPr>
          <w:rFonts w:asciiTheme="minorHAnsi" w:hAnsiTheme="minorHAnsi"/>
          <w:sz w:val="22"/>
          <w:szCs w:val="22"/>
        </w:rPr>
        <w:t>t change of circumstances.</w:t>
      </w:r>
    </w:p>
    <w:p w:rsidR="00A531F9" w:rsidRPr="00BE3A26" w:rsidRDefault="00A531F9" w:rsidP="00C06C60">
      <w:pPr>
        <w:rPr>
          <w:rFonts w:asciiTheme="minorHAnsi" w:hAnsiTheme="minorHAnsi"/>
          <w:b/>
          <w:sz w:val="22"/>
          <w:szCs w:val="22"/>
          <w:u w:val="single"/>
        </w:rPr>
      </w:pPr>
    </w:p>
    <w:p w:rsidR="00F6233D" w:rsidRPr="00E455D9" w:rsidRDefault="00F6233D" w:rsidP="00F6233D">
      <w:pPr>
        <w:rPr>
          <w:rFonts w:asciiTheme="minorHAnsi" w:hAnsiTheme="minorHAnsi"/>
          <w:b/>
          <w:sz w:val="22"/>
          <w:szCs w:val="22"/>
          <w:u w:val="single"/>
        </w:rPr>
      </w:pPr>
      <w:r w:rsidRPr="00E455D9">
        <w:rPr>
          <w:rFonts w:asciiTheme="minorHAnsi" w:hAnsiTheme="minorHAnsi"/>
          <w:b/>
          <w:sz w:val="22"/>
          <w:szCs w:val="22"/>
          <w:u w:val="single"/>
        </w:rPr>
        <w:t>In Year Admissions and Transfers</w:t>
      </w:r>
    </w:p>
    <w:p w:rsidR="00F6233D" w:rsidRDefault="00F6233D" w:rsidP="00F6233D">
      <w:pPr>
        <w:rPr>
          <w:rFonts w:asciiTheme="minorHAnsi" w:hAnsiTheme="minorHAnsi"/>
          <w:sz w:val="22"/>
          <w:szCs w:val="22"/>
          <w:u w:val="single"/>
        </w:rPr>
      </w:pPr>
    </w:p>
    <w:p w:rsidR="00F6233D" w:rsidRDefault="00F6233D" w:rsidP="00F6233D">
      <w:pPr>
        <w:rPr>
          <w:rFonts w:asciiTheme="minorHAnsi" w:hAnsiTheme="minorHAnsi"/>
          <w:sz w:val="22"/>
          <w:szCs w:val="22"/>
        </w:rPr>
      </w:pPr>
      <w:r>
        <w:rPr>
          <w:rFonts w:asciiTheme="minorHAnsi" w:hAnsiTheme="minorHAnsi"/>
          <w:sz w:val="22"/>
          <w:szCs w:val="22"/>
        </w:rPr>
        <w:t>Parents wishing to admit or transfer their children to Green Lane Primary Academy to Reception mid-year or to any other year group at any time should apply via the Local Authority Admissions team who we commission to manage our admissions and transfers.</w:t>
      </w:r>
    </w:p>
    <w:p w:rsidR="00F6233D" w:rsidRDefault="00F6233D" w:rsidP="00F6233D">
      <w:pPr>
        <w:rPr>
          <w:rFonts w:asciiTheme="minorHAnsi" w:hAnsiTheme="minorHAnsi"/>
          <w:sz w:val="22"/>
          <w:szCs w:val="22"/>
        </w:rPr>
      </w:pPr>
    </w:p>
    <w:p w:rsidR="00F6233D" w:rsidRDefault="00F6233D" w:rsidP="00F6233D">
      <w:pPr>
        <w:rPr>
          <w:rStyle w:val="Strong"/>
          <w:rFonts w:ascii="Arial" w:hAnsi="Arial" w:cs="Arial"/>
          <w:color w:val="000000"/>
          <w:sz w:val="18"/>
          <w:szCs w:val="18"/>
        </w:rPr>
      </w:pPr>
      <w:r>
        <w:rPr>
          <w:rStyle w:val="Strong"/>
          <w:rFonts w:ascii="Arial" w:hAnsi="Arial" w:cs="Arial"/>
          <w:color w:val="000000"/>
          <w:sz w:val="18"/>
          <w:szCs w:val="18"/>
        </w:rPr>
        <w:t>Admissions Team Telephone Nos:  01642 201890 / 201891 / 201889</w:t>
      </w:r>
    </w:p>
    <w:p w:rsidR="00F6233D" w:rsidRDefault="00F6233D" w:rsidP="00F6233D">
      <w:pPr>
        <w:rPr>
          <w:rFonts w:asciiTheme="minorHAnsi" w:hAnsiTheme="minorHAnsi" w:cs="Arial"/>
          <w:bCs/>
          <w:color w:val="000000"/>
        </w:rPr>
      </w:pPr>
    </w:p>
    <w:p w:rsidR="00F6233D" w:rsidRDefault="00F6233D" w:rsidP="00F6233D">
      <w:pPr>
        <w:autoSpaceDE w:val="0"/>
        <w:autoSpaceDN w:val="0"/>
        <w:adjustRightInd w:val="0"/>
        <w:jc w:val="both"/>
        <w:rPr>
          <w:rFonts w:asciiTheme="minorHAnsi" w:hAnsiTheme="minorHAnsi"/>
          <w:sz w:val="22"/>
          <w:szCs w:val="22"/>
        </w:rPr>
      </w:pPr>
      <w:r w:rsidRPr="00615A45">
        <w:rPr>
          <w:rFonts w:asciiTheme="minorHAnsi" w:hAnsiTheme="minorHAnsi"/>
          <w:sz w:val="22"/>
          <w:szCs w:val="22"/>
        </w:rPr>
        <w:t xml:space="preserve">All </w:t>
      </w:r>
      <w:r>
        <w:rPr>
          <w:rFonts w:asciiTheme="minorHAnsi" w:hAnsiTheme="minorHAnsi"/>
          <w:sz w:val="22"/>
          <w:szCs w:val="22"/>
        </w:rPr>
        <w:t xml:space="preserve">such </w:t>
      </w:r>
      <w:r w:rsidRPr="00615A45">
        <w:rPr>
          <w:rFonts w:asciiTheme="minorHAnsi" w:hAnsiTheme="minorHAnsi"/>
          <w:sz w:val="22"/>
          <w:szCs w:val="22"/>
        </w:rPr>
        <w:t xml:space="preserve">requests </w:t>
      </w:r>
      <w:proofErr w:type="gramStart"/>
      <w:r w:rsidRPr="00615A45">
        <w:rPr>
          <w:rFonts w:asciiTheme="minorHAnsi" w:hAnsiTheme="minorHAnsi"/>
          <w:sz w:val="22"/>
          <w:szCs w:val="22"/>
        </w:rPr>
        <w:t>will be considered</w:t>
      </w:r>
      <w:proofErr w:type="gramEnd"/>
      <w:r w:rsidRPr="00615A45">
        <w:rPr>
          <w:rFonts w:asciiTheme="minorHAnsi" w:hAnsiTheme="minorHAnsi"/>
          <w:sz w:val="22"/>
          <w:szCs w:val="22"/>
        </w:rPr>
        <w:t xml:space="preserve"> by the academy who will inform the local authority whether or not a place can be offered. The local authority will then send a letter to parents. If more applications are received </w:t>
      </w:r>
      <w:proofErr w:type="gramStart"/>
      <w:r w:rsidRPr="00615A45">
        <w:rPr>
          <w:rFonts w:asciiTheme="minorHAnsi" w:hAnsiTheme="minorHAnsi"/>
          <w:sz w:val="22"/>
          <w:szCs w:val="22"/>
        </w:rPr>
        <w:t>than</w:t>
      </w:r>
      <w:proofErr w:type="gramEnd"/>
      <w:r w:rsidRPr="00615A45">
        <w:rPr>
          <w:rFonts w:asciiTheme="minorHAnsi" w:hAnsiTheme="minorHAnsi"/>
          <w:sz w:val="22"/>
          <w:szCs w:val="22"/>
        </w:rPr>
        <w:t xml:space="preserve"> there are places available, the</w:t>
      </w:r>
      <w:r w:rsidR="00087132">
        <w:rPr>
          <w:rFonts w:asciiTheme="minorHAnsi" w:hAnsiTheme="minorHAnsi"/>
          <w:sz w:val="22"/>
          <w:szCs w:val="22"/>
        </w:rPr>
        <w:t xml:space="preserve"> oversubscription criteria will</w:t>
      </w:r>
      <w:r w:rsidRPr="00615A45">
        <w:rPr>
          <w:rFonts w:asciiTheme="minorHAnsi" w:hAnsiTheme="minorHAnsi"/>
          <w:sz w:val="22"/>
          <w:szCs w:val="22"/>
        </w:rPr>
        <w:t xml:space="preserve"> apply. </w:t>
      </w:r>
    </w:p>
    <w:p w:rsidR="00F6233D" w:rsidRDefault="00F6233D" w:rsidP="00F6233D">
      <w:pPr>
        <w:autoSpaceDE w:val="0"/>
        <w:autoSpaceDN w:val="0"/>
        <w:adjustRightInd w:val="0"/>
        <w:jc w:val="both"/>
        <w:rPr>
          <w:rFonts w:asciiTheme="minorHAnsi" w:hAnsiTheme="minorHAnsi"/>
          <w:sz w:val="22"/>
          <w:szCs w:val="22"/>
        </w:rPr>
      </w:pPr>
    </w:p>
    <w:p w:rsidR="00F6233D" w:rsidRPr="00454876" w:rsidRDefault="00F6233D" w:rsidP="00E5662B">
      <w:pPr>
        <w:jc w:val="both"/>
        <w:rPr>
          <w:rFonts w:asciiTheme="minorHAnsi" w:hAnsiTheme="minorHAnsi" w:cs="Arial"/>
          <w:sz w:val="22"/>
          <w:szCs w:val="22"/>
        </w:rPr>
      </w:pPr>
      <w:r w:rsidRPr="00454876">
        <w:rPr>
          <w:rFonts w:asciiTheme="minorHAnsi" w:hAnsiTheme="minorHAnsi"/>
          <w:sz w:val="22"/>
          <w:szCs w:val="22"/>
        </w:rPr>
        <w:t xml:space="preserve">The Academy will hold a waiting list for </w:t>
      </w:r>
      <w:r w:rsidRPr="00454876">
        <w:rPr>
          <w:rFonts w:asciiTheme="minorHAnsi" w:hAnsiTheme="minorHAnsi" w:cs="Arial"/>
          <w:color w:val="000000"/>
          <w:sz w:val="22"/>
          <w:szCs w:val="22"/>
          <w:lang w:val="en-US"/>
        </w:rPr>
        <w:t>a</w:t>
      </w:r>
      <w:r w:rsidR="00E5662B" w:rsidRPr="00454876">
        <w:rPr>
          <w:rFonts w:asciiTheme="minorHAnsi" w:hAnsiTheme="minorHAnsi" w:cs="Arial"/>
          <w:color w:val="000000"/>
          <w:sz w:val="22"/>
          <w:szCs w:val="22"/>
          <w:lang w:val="en-US"/>
        </w:rPr>
        <w:t xml:space="preserve">ll oversubscribed year groups. </w:t>
      </w:r>
      <w:r w:rsidR="00E5662B" w:rsidRPr="00454876">
        <w:rPr>
          <w:rFonts w:asciiTheme="minorHAnsi" w:hAnsiTheme="minorHAnsi" w:cs="Arial"/>
          <w:sz w:val="22"/>
          <w:szCs w:val="22"/>
        </w:rPr>
        <w:t xml:space="preserve">Parents wishing to </w:t>
      </w:r>
      <w:proofErr w:type="gramStart"/>
      <w:r w:rsidR="00E5662B" w:rsidRPr="00454876">
        <w:rPr>
          <w:rFonts w:asciiTheme="minorHAnsi" w:hAnsiTheme="minorHAnsi" w:cs="Arial"/>
          <w:sz w:val="22"/>
          <w:szCs w:val="22"/>
        </w:rPr>
        <w:t>be placed</w:t>
      </w:r>
      <w:proofErr w:type="gramEnd"/>
      <w:r w:rsidR="00E5662B" w:rsidRPr="00454876">
        <w:rPr>
          <w:rFonts w:asciiTheme="minorHAnsi" w:hAnsiTheme="minorHAnsi" w:cs="Arial"/>
          <w:sz w:val="22"/>
          <w:szCs w:val="22"/>
        </w:rPr>
        <w:t xml:space="preserve"> on the waiting list must write to the School stating their wish and providing their child’s name, date of birth and the name of their child’s current school. </w:t>
      </w:r>
      <w:r w:rsidRPr="00454876">
        <w:rPr>
          <w:rFonts w:asciiTheme="minorHAnsi" w:hAnsiTheme="minorHAnsi" w:cs="Arial"/>
          <w:color w:val="000000"/>
          <w:sz w:val="22"/>
          <w:szCs w:val="22"/>
          <w:lang w:val="en-US"/>
        </w:rPr>
        <w:t xml:space="preserve">When a vacancy becomes available, an offer of a place </w:t>
      </w:r>
      <w:proofErr w:type="gramStart"/>
      <w:r w:rsidRPr="00454876">
        <w:rPr>
          <w:rFonts w:asciiTheme="minorHAnsi" w:hAnsiTheme="minorHAnsi" w:cs="Arial"/>
          <w:color w:val="000000"/>
          <w:sz w:val="22"/>
          <w:szCs w:val="22"/>
          <w:lang w:val="en-US"/>
        </w:rPr>
        <w:t>will be made</w:t>
      </w:r>
      <w:proofErr w:type="gramEnd"/>
      <w:r w:rsidRPr="00454876">
        <w:rPr>
          <w:rFonts w:asciiTheme="minorHAnsi" w:hAnsiTheme="minorHAnsi" w:cs="Arial"/>
          <w:color w:val="000000"/>
          <w:sz w:val="22"/>
          <w:szCs w:val="22"/>
          <w:lang w:val="en-US"/>
        </w:rPr>
        <w:t xml:space="preserve"> in accordance with the waiting list at that point in time. </w:t>
      </w:r>
      <w:r w:rsidRPr="00454876">
        <w:rPr>
          <w:rFonts w:asciiTheme="minorHAnsi" w:eastAsiaTheme="minorHAnsi" w:hAnsiTheme="minorHAnsi" w:cs="Arial"/>
          <w:sz w:val="22"/>
          <w:szCs w:val="22"/>
        </w:rPr>
        <w:t xml:space="preserve">The waiting list </w:t>
      </w:r>
      <w:proofErr w:type="gramStart"/>
      <w:r w:rsidRPr="00454876">
        <w:rPr>
          <w:rFonts w:asciiTheme="minorHAnsi" w:eastAsiaTheme="minorHAnsi" w:hAnsiTheme="minorHAnsi" w:cs="Arial"/>
          <w:sz w:val="22"/>
          <w:szCs w:val="22"/>
        </w:rPr>
        <w:t>is ranked</w:t>
      </w:r>
      <w:proofErr w:type="gramEnd"/>
      <w:r w:rsidRPr="00454876">
        <w:rPr>
          <w:rFonts w:asciiTheme="minorHAnsi" w:eastAsiaTheme="minorHAnsi" w:hAnsiTheme="minorHAnsi" w:cs="Arial"/>
          <w:sz w:val="22"/>
          <w:szCs w:val="22"/>
        </w:rPr>
        <w:t xml:space="preserve"> in order of the academy’s oversubscription criteria.</w:t>
      </w:r>
    </w:p>
    <w:p w:rsidR="00F6233D" w:rsidRPr="00454876" w:rsidRDefault="00F6233D" w:rsidP="00F6233D">
      <w:pPr>
        <w:autoSpaceDE w:val="0"/>
        <w:autoSpaceDN w:val="0"/>
        <w:adjustRightInd w:val="0"/>
        <w:jc w:val="both"/>
        <w:rPr>
          <w:rFonts w:asciiTheme="minorHAnsi" w:eastAsiaTheme="minorHAnsi" w:hAnsiTheme="minorHAnsi" w:cs="Arial"/>
          <w:sz w:val="22"/>
          <w:szCs w:val="22"/>
        </w:rPr>
      </w:pPr>
    </w:p>
    <w:p w:rsidR="00F6233D" w:rsidRPr="00454876" w:rsidRDefault="00F6233D" w:rsidP="00F6233D">
      <w:pPr>
        <w:autoSpaceDE w:val="0"/>
        <w:autoSpaceDN w:val="0"/>
        <w:adjustRightInd w:val="0"/>
        <w:jc w:val="both"/>
        <w:rPr>
          <w:rFonts w:asciiTheme="minorHAnsi" w:hAnsiTheme="minorHAnsi" w:cs="Arial"/>
          <w:bCs/>
          <w:color w:val="000000"/>
          <w:sz w:val="22"/>
          <w:szCs w:val="22"/>
        </w:rPr>
      </w:pPr>
      <w:r w:rsidRPr="00454876">
        <w:rPr>
          <w:rFonts w:asciiTheme="minorHAnsi" w:hAnsiTheme="minorHAnsi" w:cs="Arial"/>
          <w:bCs/>
          <w:color w:val="000000"/>
          <w:sz w:val="22"/>
          <w:szCs w:val="22"/>
        </w:rPr>
        <w:t>The waiting list does not prevent parents from exercising their right to appeal.</w:t>
      </w:r>
    </w:p>
    <w:p w:rsidR="00F6233D" w:rsidRDefault="00F6233D" w:rsidP="00F6233D">
      <w:pPr>
        <w:rPr>
          <w:rFonts w:asciiTheme="minorHAnsi" w:hAnsiTheme="minorHAnsi"/>
          <w:b/>
          <w:sz w:val="22"/>
          <w:szCs w:val="22"/>
          <w:u w:val="single"/>
        </w:rPr>
      </w:pPr>
    </w:p>
    <w:p w:rsidR="00F6233D" w:rsidRDefault="00F6233D" w:rsidP="00F6233D">
      <w:pPr>
        <w:rPr>
          <w:rFonts w:asciiTheme="minorHAnsi" w:hAnsiTheme="minorHAnsi"/>
          <w:b/>
          <w:sz w:val="22"/>
          <w:szCs w:val="22"/>
          <w:u w:val="single"/>
        </w:rPr>
      </w:pPr>
      <w:r w:rsidRPr="00F6233D">
        <w:rPr>
          <w:rFonts w:asciiTheme="minorHAnsi" w:hAnsiTheme="minorHAnsi"/>
          <w:b/>
          <w:sz w:val="22"/>
          <w:szCs w:val="22"/>
          <w:u w:val="single"/>
        </w:rPr>
        <w:t>Appeals</w:t>
      </w:r>
    </w:p>
    <w:p w:rsidR="00296E32" w:rsidRPr="00F6233D" w:rsidRDefault="00296E32" w:rsidP="00F6233D">
      <w:pPr>
        <w:rPr>
          <w:rFonts w:asciiTheme="minorHAnsi" w:hAnsiTheme="minorHAnsi"/>
          <w:b/>
          <w:sz w:val="22"/>
          <w:szCs w:val="22"/>
          <w:u w:val="single"/>
        </w:rPr>
      </w:pPr>
    </w:p>
    <w:p w:rsidR="00F6233D" w:rsidRDefault="00F6233D" w:rsidP="00F6233D">
      <w:pPr>
        <w:rPr>
          <w:rFonts w:asciiTheme="minorHAnsi" w:hAnsiTheme="minorHAnsi"/>
          <w:sz w:val="22"/>
          <w:szCs w:val="22"/>
        </w:rPr>
      </w:pPr>
      <w:r w:rsidRPr="00F6233D">
        <w:rPr>
          <w:rFonts w:asciiTheme="minorHAnsi" w:hAnsiTheme="minorHAnsi"/>
          <w:sz w:val="22"/>
          <w:szCs w:val="22"/>
        </w:rPr>
        <w:t xml:space="preserve">Parents will have the right of appeal to an independent appeal panel if they are dissatisfied with an admission decision of the Academy. The appeal panel </w:t>
      </w:r>
      <w:r w:rsidR="00454876">
        <w:rPr>
          <w:rFonts w:asciiTheme="minorHAnsi" w:hAnsiTheme="minorHAnsi"/>
          <w:sz w:val="22"/>
          <w:szCs w:val="22"/>
        </w:rPr>
        <w:t>is i</w:t>
      </w:r>
      <w:r w:rsidRPr="00F6233D">
        <w:rPr>
          <w:rFonts w:asciiTheme="minorHAnsi" w:hAnsiTheme="minorHAnsi"/>
          <w:sz w:val="22"/>
          <w:szCs w:val="22"/>
        </w:rPr>
        <w:t xml:space="preserve">ndependent of the Academy. The arrangements for appeals will be in line with the Code of Practice on School Admission Appeals </w:t>
      </w:r>
      <w:r w:rsidRPr="00F6233D">
        <w:rPr>
          <w:rFonts w:asciiTheme="minorHAnsi" w:hAnsiTheme="minorHAnsi"/>
          <w:sz w:val="22"/>
          <w:szCs w:val="22"/>
        </w:rPr>
        <w:lastRenderedPageBreak/>
        <w:t xml:space="preserve">published by the Department for Education. The decision of the appeal panel </w:t>
      </w:r>
      <w:proofErr w:type="gramStart"/>
      <w:r w:rsidRPr="00F6233D">
        <w:rPr>
          <w:rFonts w:asciiTheme="minorHAnsi" w:hAnsiTheme="minorHAnsi"/>
          <w:sz w:val="22"/>
          <w:szCs w:val="22"/>
        </w:rPr>
        <w:t>will be made</w:t>
      </w:r>
      <w:proofErr w:type="gramEnd"/>
      <w:r w:rsidRPr="00F6233D">
        <w:rPr>
          <w:rFonts w:asciiTheme="minorHAnsi" w:hAnsiTheme="minorHAnsi"/>
          <w:sz w:val="22"/>
          <w:szCs w:val="22"/>
        </w:rPr>
        <w:t xml:space="preserve"> in accordance with the Code of Practice on School Admission Appeals and is binding on all parties. </w:t>
      </w:r>
    </w:p>
    <w:p w:rsidR="00F6233D" w:rsidRDefault="00F6233D" w:rsidP="00F6233D">
      <w:pPr>
        <w:rPr>
          <w:rFonts w:asciiTheme="minorHAnsi" w:hAnsiTheme="minorHAnsi"/>
          <w:sz w:val="22"/>
          <w:szCs w:val="22"/>
        </w:rPr>
      </w:pPr>
    </w:p>
    <w:p w:rsidR="00F6233D" w:rsidRPr="00F6233D" w:rsidRDefault="00F6233D" w:rsidP="00F6233D">
      <w:pPr>
        <w:rPr>
          <w:rFonts w:asciiTheme="minorHAnsi" w:hAnsiTheme="minorHAnsi"/>
          <w:sz w:val="22"/>
          <w:szCs w:val="22"/>
        </w:rPr>
      </w:pPr>
      <w:r w:rsidRPr="00F6233D">
        <w:rPr>
          <w:rFonts w:asciiTheme="minorHAnsi" w:hAnsiTheme="minorHAnsi"/>
          <w:sz w:val="22"/>
          <w:szCs w:val="22"/>
        </w:rPr>
        <w:t xml:space="preserve">The Academy has prepared guidance for parents </w:t>
      </w:r>
      <w:proofErr w:type="gramStart"/>
      <w:r w:rsidRPr="00F6233D">
        <w:rPr>
          <w:rFonts w:asciiTheme="minorHAnsi" w:hAnsiTheme="minorHAnsi"/>
          <w:sz w:val="22"/>
          <w:szCs w:val="22"/>
        </w:rPr>
        <w:t>about how the appeals process will work and a named contact</w:t>
      </w:r>
      <w:proofErr w:type="gramEnd"/>
      <w:r w:rsidRPr="00F6233D">
        <w:rPr>
          <w:rFonts w:asciiTheme="minorHAnsi" w:hAnsiTheme="minorHAnsi"/>
          <w:sz w:val="22"/>
          <w:szCs w:val="22"/>
        </w:rPr>
        <w:t>.</w:t>
      </w:r>
    </w:p>
    <w:p w:rsidR="00A531F9" w:rsidRDefault="00A531F9" w:rsidP="00E5662B">
      <w:pPr>
        <w:rPr>
          <w:rFonts w:asciiTheme="minorHAnsi" w:hAnsiTheme="minorHAnsi" w:cs="Arial"/>
          <w:bCs/>
          <w:color w:val="000000"/>
        </w:rPr>
      </w:pPr>
    </w:p>
    <w:p w:rsidR="00E5662B" w:rsidRPr="00BE3A26" w:rsidRDefault="00E5662B" w:rsidP="00E5662B">
      <w:pPr>
        <w:rPr>
          <w:rFonts w:asciiTheme="minorHAnsi" w:hAnsiTheme="minorHAnsi"/>
          <w:b/>
          <w:sz w:val="22"/>
          <w:szCs w:val="22"/>
          <w:u w:val="single"/>
        </w:rPr>
      </w:pPr>
    </w:p>
    <w:p w:rsidR="00A531F9" w:rsidRPr="00BE3A26" w:rsidRDefault="00A531F9" w:rsidP="00C06C60">
      <w:pPr>
        <w:rPr>
          <w:rFonts w:asciiTheme="minorHAnsi" w:hAnsiTheme="minorHAnsi"/>
          <w:b/>
          <w:sz w:val="22"/>
          <w:szCs w:val="22"/>
          <w:u w:val="single"/>
        </w:rPr>
      </w:pPr>
      <w:r w:rsidRPr="00BE3A26">
        <w:rPr>
          <w:rFonts w:asciiTheme="minorHAnsi" w:hAnsiTheme="minorHAnsi"/>
          <w:b/>
          <w:sz w:val="22"/>
          <w:szCs w:val="22"/>
          <w:u w:val="single"/>
        </w:rPr>
        <w:t>TRANSFER TO SECONDARY SCHOOL</w:t>
      </w:r>
    </w:p>
    <w:p w:rsidR="00A531F9" w:rsidRPr="00BE3A26" w:rsidRDefault="00A531F9" w:rsidP="00A531F9">
      <w:pPr>
        <w:jc w:val="center"/>
        <w:rPr>
          <w:rFonts w:asciiTheme="minorHAnsi" w:hAnsiTheme="minorHAnsi"/>
          <w:b/>
          <w:sz w:val="22"/>
          <w:szCs w:val="22"/>
          <w:u w:val="single"/>
        </w:rPr>
      </w:pPr>
    </w:p>
    <w:p w:rsidR="00A531F9" w:rsidRPr="00BE3A26" w:rsidRDefault="00A531F9" w:rsidP="00A531F9">
      <w:pPr>
        <w:rPr>
          <w:rFonts w:asciiTheme="minorHAnsi" w:hAnsiTheme="minorHAnsi"/>
          <w:sz w:val="22"/>
          <w:szCs w:val="22"/>
        </w:rPr>
      </w:pPr>
      <w:r w:rsidRPr="00BE3A26">
        <w:rPr>
          <w:rFonts w:asciiTheme="minorHAnsi" w:hAnsiTheme="minorHAnsi"/>
          <w:sz w:val="22"/>
          <w:szCs w:val="22"/>
        </w:rPr>
        <w:t xml:space="preserve">Early in September, parents/carers of Year 6 pupils </w:t>
      </w:r>
      <w:proofErr w:type="gramStart"/>
      <w:r w:rsidRPr="00BE3A26">
        <w:rPr>
          <w:rFonts w:asciiTheme="minorHAnsi" w:hAnsiTheme="minorHAnsi"/>
          <w:sz w:val="22"/>
          <w:szCs w:val="22"/>
        </w:rPr>
        <w:t>will be provided</w:t>
      </w:r>
      <w:proofErr w:type="gramEnd"/>
      <w:r w:rsidRPr="00BE3A26">
        <w:rPr>
          <w:rFonts w:asciiTheme="minorHAnsi" w:hAnsiTheme="minorHAnsi"/>
          <w:sz w:val="22"/>
          <w:szCs w:val="22"/>
        </w:rPr>
        <w:t xml:space="preserve"> with a Common Application Form, upon which to express up to three preferences for secondary schools, including academies, voluntary aided schools and schools maintained by other Local Authorities.  </w:t>
      </w:r>
    </w:p>
    <w:p w:rsidR="00B667D8" w:rsidRPr="00BE3A26" w:rsidRDefault="00B667D8" w:rsidP="00A531F9">
      <w:pPr>
        <w:rPr>
          <w:rFonts w:asciiTheme="minorHAnsi" w:hAnsiTheme="minorHAnsi"/>
          <w:sz w:val="22"/>
          <w:szCs w:val="22"/>
        </w:rPr>
      </w:pPr>
    </w:p>
    <w:p w:rsidR="00B667D8" w:rsidRPr="00BE3A26" w:rsidRDefault="00BC0FB0" w:rsidP="00B667D8">
      <w:pPr>
        <w:rPr>
          <w:rFonts w:asciiTheme="minorHAnsi" w:hAnsiTheme="minorHAnsi"/>
          <w:sz w:val="22"/>
          <w:szCs w:val="22"/>
        </w:rPr>
      </w:pPr>
      <w:r>
        <w:rPr>
          <w:rFonts w:asciiTheme="minorHAnsi" w:hAnsiTheme="minorHAnsi"/>
          <w:sz w:val="22"/>
          <w:szCs w:val="22"/>
        </w:rPr>
        <w:t xml:space="preserve">Parents/carers can </w:t>
      </w:r>
      <w:r w:rsidR="00B667D8" w:rsidRPr="00BE3A26">
        <w:rPr>
          <w:rFonts w:asciiTheme="minorHAnsi" w:hAnsiTheme="minorHAnsi"/>
          <w:sz w:val="22"/>
          <w:szCs w:val="22"/>
        </w:rPr>
        <w:t xml:space="preserve">make on-line applications for admission via the Middlesbrough Council website </w:t>
      </w:r>
    </w:p>
    <w:p w:rsidR="00B667D8" w:rsidRPr="00BE3A26" w:rsidRDefault="00B667D8" w:rsidP="00B667D8">
      <w:pPr>
        <w:rPr>
          <w:rFonts w:asciiTheme="minorHAnsi" w:hAnsiTheme="minorHAnsi"/>
          <w:sz w:val="22"/>
          <w:szCs w:val="22"/>
        </w:rPr>
      </w:pPr>
    </w:p>
    <w:p w:rsidR="00A531F9" w:rsidRPr="00BE3A26" w:rsidRDefault="00A531F9" w:rsidP="00A531F9">
      <w:pPr>
        <w:rPr>
          <w:rFonts w:asciiTheme="minorHAnsi" w:hAnsiTheme="minorHAnsi"/>
          <w:sz w:val="22"/>
          <w:szCs w:val="22"/>
        </w:rPr>
      </w:pPr>
      <w:r w:rsidRPr="00BE3A26">
        <w:rPr>
          <w:rFonts w:asciiTheme="minorHAnsi" w:hAnsiTheme="minorHAnsi"/>
          <w:sz w:val="22"/>
          <w:szCs w:val="22"/>
        </w:rPr>
        <w:t xml:space="preserve">Parents/carers </w:t>
      </w:r>
      <w:proofErr w:type="gramStart"/>
      <w:r w:rsidRPr="00BE3A26">
        <w:rPr>
          <w:rFonts w:asciiTheme="minorHAnsi" w:hAnsiTheme="minorHAnsi"/>
          <w:sz w:val="22"/>
          <w:szCs w:val="22"/>
        </w:rPr>
        <w:t>will be requested</w:t>
      </w:r>
      <w:proofErr w:type="gramEnd"/>
      <w:r w:rsidRPr="00BE3A26">
        <w:rPr>
          <w:rFonts w:asciiTheme="minorHAnsi" w:hAnsiTheme="minorHAnsi"/>
          <w:sz w:val="22"/>
          <w:szCs w:val="22"/>
        </w:rPr>
        <w:t xml:space="preserve"> to return their applications b</w:t>
      </w:r>
      <w:r w:rsidR="00B667D8" w:rsidRPr="00BE3A26">
        <w:rPr>
          <w:rFonts w:asciiTheme="minorHAnsi" w:hAnsiTheme="minorHAnsi"/>
          <w:sz w:val="22"/>
          <w:szCs w:val="22"/>
        </w:rPr>
        <w:t>y a closing date of 31</w:t>
      </w:r>
      <w:r w:rsidR="006E7D62" w:rsidRPr="006E7D62">
        <w:rPr>
          <w:rFonts w:asciiTheme="minorHAnsi" w:hAnsiTheme="minorHAnsi"/>
          <w:sz w:val="22"/>
          <w:szCs w:val="22"/>
          <w:vertAlign w:val="superscript"/>
        </w:rPr>
        <w:t>st</w:t>
      </w:r>
      <w:r w:rsidR="00087132">
        <w:rPr>
          <w:rFonts w:asciiTheme="minorHAnsi" w:hAnsiTheme="minorHAnsi"/>
          <w:sz w:val="22"/>
          <w:szCs w:val="22"/>
        </w:rPr>
        <w:t xml:space="preserve"> October 2019</w:t>
      </w:r>
      <w:r w:rsidR="00B667D8" w:rsidRPr="00BE3A26">
        <w:rPr>
          <w:rFonts w:asciiTheme="minorHAnsi" w:hAnsiTheme="minorHAnsi"/>
          <w:sz w:val="22"/>
          <w:szCs w:val="22"/>
        </w:rPr>
        <w:t>.</w:t>
      </w:r>
      <w:r w:rsidRPr="00BE3A26">
        <w:rPr>
          <w:rFonts w:asciiTheme="minorHAnsi" w:hAnsiTheme="minorHAnsi"/>
          <w:sz w:val="22"/>
          <w:szCs w:val="22"/>
        </w:rPr>
        <w:t xml:space="preserve"> Every effort </w:t>
      </w:r>
      <w:proofErr w:type="gramStart"/>
      <w:r w:rsidRPr="00BE3A26">
        <w:rPr>
          <w:rFonts w:asciiTheme="minorHAnsi" w:hAnsiTheme="minorHAnsi"/>
          <w:sz w:val="22"/>
          <w:szCs w:val="22"/>
        </w:rPr>
        <w:t>will be made</w:t>
      </w:r>
      <w:proofErr w:type="gramEnd"/>
      <w:r w:rsidRPr="00BE3A26">
        <w:rPr>
          <w:rFonts w:asciiTheme="minorHAnsi" w:hAnsiTheme="minorHAnsi"/>
          <w:sz w:val="22"/>
          <w:szCs w:val="22"/>
        </w:rPr>
        <w:t xml:space="preserve"> by the Local Authority to ensure that applications are received by the closing date.</w:t>
      </w:r>
    </w:p>
    <w:p w:rsidR="00A531F9" w:rsidRPr="00BE3A26" w:rsidRDefault="00A531F9" w:rsidP="00A531F9">
      <w:pPr>
        <w:rPr>
          <w:rFonts w:asciiTheme="minorHAnsi" w:hAnsiTheme="minorHAnsi"/>
          <w:sz w:val="22"/>
          <w:szCs w:val="22"/>
        </w:rPr>
      </w:pPr>
    </w:p>
    <w:p w:rsidR="00A531F9" w:rsidRPr="00BE3A26" w:rsidRDefault="00A531F9" w:rsidP="00A531F9">
      <w:pPr>
        <w:rPr>
          <w:rFonts w:asciiTheme="minorHAnsi" w:hAnsiTheme="minorHAnsi"/>
          <w:sz w:val="22"/>
          <w:szCs w:val="22"/>
        </w:rPr>
      </w:pPr>
      <w:r w:rsidRPr="00BE3A26">
        <w:rPr>
          <w:rFonts w:asciiTheme="minorHAnsi" w:hAnsiTheme="minorHAnsi"/>
          <w:sz w:val="22"/>
          <w:szCs w:val="22"/>
        </w:rPr>
        <w:t xml:space="preserve">Secondary Schools will usually hold Open Evening events around this time so that parents and pupils can visit to help with their </w:t>
      </w:r>
      <w:proofErr w:type="gramStart"/>
      <w:r w:rsidRPr="00BE3A26">
        <w:rPr>
          <w:rFonts w:asciiTheme="minorHAnsi" w:hAnsiTheme="minorHAnsi"/>
          <w:sz w:val="22"/>
          <w:szCs w:val="22"/>
        </w:rPr>
        <w:t>decision making</w:t>
      </w:r>
      <w:proofErr w:type="gramEnd"/>
      <w:r w:rsidRPr="00BE3A26">
        <w:rPr>
          <w:rFonts w:asciiTheme="minorHAnsi" w:hAnsiTheme="minorHAnsi"/>
          <w:sz w:val="22"/>
          <w:szCs w:val="22"/>
        </w:rPr>
        <w:t>.</w:t>
      </w:r>
    </w:p>
    <w:p w:rsidR="00A531F9" w:rsidRPr="00BE3A26" w:rsidRDefault="00A531F9" w:rsidP="00A531F9">
      <w:pPr>
        <w:rPr>
          <w:rFonts w:asciiTheme="minorHAnsi" w:hAnsiTheme="minorHAnsi"/>
          <w:sz w:val="22"/>
          <w:szCs w:val="22"/>
        </w:rPr>
      </w:pPr>
      <w:r w:rsidRPr="00BE3A26">
        <w:rPr>
          <w:rFonts w:asciiTheme="minorHAnsi" w:hAnsiTheme="minorHAnsi"/>
          <w:sz w:val="22"/>
          <w:szCs w:val="22"/>
        </w:rPr>
        <w:t xml:space="preserve">  </w:t>
      </w:r>
    </w:p>
    <w:p w:rsidR="00B667D8" w:rsidRPr="00BE3A26" w:rsidRDefault="00B667D8" w:rsidP="00B667D8">
      <w:pPr>
        <w:rPr>
          <w:rFonts w:asciiTheme="minorHAnsi" w:hAnsiTheme="minorHAnsi"/>
          <w:sz w:val="22"/>
          <w:szCs w:val="22"/>
        </w:rPr>
      </w:pPr>
      <w:r w:rsidRPr="00BE3A26">
        <w:rPr>
          <w:rFonts w:asciiTheme="minorHAnsi" w:hAnsiTheme="minorHAnsi"/>
          <w:sz w:val="22"/>
          <w:szCs w:val="22"/>
        </w:rPr>
        <w:t xml:space="preserve">All applications </w:t>
      </w:r>
      <w:proofErr w:type="gramStart"/>
      <w:r w:rsidRPr="00BE3A26">
        <w:rPr>
          <w:rFonts w:asciiTheme="minorHAnsi" w:hAnsiTheme="minorHAnsi"/>
          <w:sz w:val="22"/>
          <w:szCs w:val="22"/>
        </w:rPr>
        <w:t>will be processed</w:t>
      </w:r>
      <w:proofErr w:type="gramEnd"/>
      <w:r w:rsidRPr="00BE3A26">
        <w:rPr>
          <w:rFonts w:asciiTheme="minorHAnsi" w:hAnsiTheme="minorHAnsi"/>
          <w:sz w:val="22"/>
          <w:szCs w:val="22"/>
        </w:rPr>
        <w:t xml:space="preserve"> in accordance with Middlesbrough’s Co-ordinated Admission Scheme for Secondary Schools and all preferences are considered equally </w:t>
      </w:r>
    </w:p>
    <w:p w:rsidR="00B667D8" w:rsidRPr="00BE3A26" w:rsidRDefault="00B667D8" w:rsidP="00B667D8">
      <w:pPr>
        <w:rPr>
          <w:rFonts w:asciiTheme="minorHAnsi" w:hAnsiTheme="minorHAnsi"/>
          <w:sz w:val="22"/>
          <w:szCs w:val="22"/>
        </w:rPr>
      </w:pPr>
    </w:p>
    <w:p w:rsidR="00B667D8" w:rsidRPr="00BE3A26" w:rsidRDefault="00B667D8" w:rsidP="00B667D8">
      <w:pPr>
        <w:rPr>
          <w:rFonts w:asciiTheme="minorHAnsi" w:hAnsiTheme="minorHAnsi"/>
          <w:sz w:val="22"/>
          <w:szCs w:val="22"/>
        </w:rPr>
      </w:pPr>
      <w:r w:rsidRPr="00BE3A26">
        <w:rPr>
          <w:rFonts w:asciiTheme="minorHAnsi" w:hAnsiTheme="minorHAnsi"/>
          <w:sz w:val="22"/>
          <w:szCs w:val="22"/>
        </w:rPr>
        <w:t xml:space="preserve">The LA will act as a </w:t>
      </w:r>
      <w:proofErr w:type="gramStart"/>
      <w:r w:rsidRPr="00BE3A26">
        <w:rPr>
          <w:rFonts w:asciiTheme="minorHAnsi" w:hAnsiTheme="minorHAnsi"/>
          <w:sz w:val="22"/>
          <w:szCs w:val="22"/>
        </w:rPr>
        <w:t>clearing house</w:t>
      </w:r>
      <w:proofErr w:type="gramEnd"/>
      <w:r w:rsidRPr="00BE3A26">
        <w:rPr>
          <w:rFonts w:asciiTheme="minorHAnsi" w:hAnsiTheme="minorHAnsi"/>
          <w:sz w:val="22"/>
          <w:szCs w:val="22"/>
        </w:rPr>
        <w:t xml:space="preserve"> for the allocation of places by the relevant admission Authorities. </w:t>
      </w:r>
    </w:p>
    <w:p w:rsidR="00B667D8" w:rsidRPr="00BE3A26" w:rsidRDefault="00B667D8" w:rsidP="00B667D8">
      <w:pPr>
        <w:rPr>
          <w:rFonts w:asciiTheme="minorHAnsi" w:hAnsiTheme="minorHAnsi"/>
          <w:sz w:val="22"/>
          <w:szCs w:val="22"/>
        </w:rPr>
      </w:pPr>
    </w:p>
    <w:p w:rsidR="00B667D8" w:rsidRPr="00BE3A26" w:rsidRDefault="00454876" w:rsidP="00B667D8">
      <w:pPr>
        <w:rPr>
          <w:rFonts w:asciiTheme="minorHAnsi" w:hAnsiTheme="minorHAnsi"/>
          <w:sz w:val="22"/>
          <w:szCs w:val="22"/>
        </w:rPr>
      </w:pPr>
      <w:r>
        <w:rPr>
          <w:rFonts w:asciiTheme="minorHAnsi" w:hAnsiTheme="minorHAnsi"/>
          <w:sz w:val="22"/>
          <w:szCs w:val="22"/>
        </w:rPr>
        <w:t xml:space="preserve">By the </w:t>
      </w:r>
      <w:r w:rsidR="00087132">
        <w:rPr>
          <w:rFonts w:asciiTheme="minorHAnsi" w:hAnsiTheme="minorHAnsi"/>
          <w:sz w:val="22"/>
          <w:szCs w:val="22"/>
        </w:rPr>
        <w:t>11</w:t>
      </w:r>
      <w:r w:rsidR="000616E4" w:rsidRPr="000616E4">
        <w:rPr>
          <w:rFonts w:asciiTheme="minorHAnsi" w:hAnsiTheme="minorHAnsi"/>
          <w:sz w:val="22"/>
          <w:szCs w:val="22"/>
          <w:vertAlign w:val="superscript"/>
        </w:rPr>
        <w:t>th</w:t>
      </w:r>
      <w:r w:rsidRPr="00FC0224">
        <w:rPr>
          <w:rFonts w:asciiTheme="minorHAnsi" w:hAnsiTheme="minorHAnsi"/>
          <w:sz w:val="22"/>
          <w:szCs w:val="22"/>
        </w:rPr>
        <w:t xml:space="preserve"> November </w:t>
      </w:r>
      <w:proofErr w:type="gramStart"/>
      <w:r w:rsidRPr="00FC0224">
        <w:rPr>
          <w:rFonts w:asciiTheme="minorHAnsi" w:hAnsiTheme="minorHAnsi"/>
          <w:sz w:val="22"/>
          <w:szCs w:val="22"/>
        </w:rPr>
        <w:t>201</w:t>
      </w:r>
      <w:r w:rsidR="00087132">
        <w:rPr>
          <w:rFonts w:asciiTheme="minorHAnsi" w:hAnsiTheme="minorHAnsi"/>
          <w:sz w:val="22"/>
          <w:szCs w:val="22"/>
        </w:rPr>
        <w:t>9</w:t>
      </w:r>
      <w:proofErr w:type="gramEnd"/>
      <w:r w:rsidR="00B667D8" w:rsidRPr="00BE3A26">
        <w:rPr>
          <w:rFonts w:asciiTheme="minorHAnsi" w:hAnsiTheme="minorHAnsi"/>
          <w:sz w:val="22"/>
          <w:szCs w:val="22"/>
        </w:rPr>
        <w:t xml:space="preserve"> the LA will notify the voluntary aided and academy admission authority for each of the schools of every application that has been made for that school. Where parents have requested a place at a school outside of the LA area, the information </w:t>
      </w:r>
      <w:proofErr w:type="gramStart"/>
      <w:r w:rsidR="00B667D8" w:rsidRPr="00BE3A26">
        <w:rPr>
          <w:rFonts w:asciiTheme="minorHAnsi" w:hAnsiTheme="minorHAnsi"/>
          <w:sz w:val="22"/>
          <w:szCs w:val="22"/>
        </w:rPr>
        <w:t>will be forwarded</w:t>
      </w:r>
      <w:proofErr w:type="gramEnd"/>
      <w:r w:rsidR="00B667D8" w:rsidRPr="00BE3A26">
        <w:rPr>
          <w:rFonts w:asciiTheme="minorHAnsi" w:hAnsiTheme="minorHAnsi"/>
          <w:sz w:val="22"/>
          <w:szCs w:val="22"/>
        </w:rPr>
        <w:t xml:space="preserve"> to the relevant admission authority/authorities.</w:t>
      </w:r>
    </w:p>
    <w:p w:rsidR="00B667D8" w:rsidRPr="00BE3A26" w:rsidRDefault="00B667D8" w:rsidP="00B667D8">
      <w:pPr>
        <w:rPr>
          <w:rFonts w:asciiTheme="minorHAnsi" w:hAnsiTheme="minorHAnsi"/>
          <w:sz w:val="22"/>
          <w:szCs w:val="22"/>
        </w:rPr>
      </w:pPr>
    </w:p>
    <w:p w:rsidR="00B667D8" w:rsidRPr="00BE3A26" w:rsidRDefault="00454876" w:rsidP="00A531F9">
      <w:pPr>
        <w:rPr>
          <w:rFonts w:asciiTheme="minorHAnsi" w:hAnsiTheme="minorHAnsi"/>
          <w:sz w:val="22"/>
          <w:szCs w:val="22"/>
        </w:rPr>
      </w:pPr>
      <w:r>
        <w:rPr>
          <w:rFonts w:asciiTheme="minorHAnsi" w:hAnsiTheme="minorHAnsi"/>
          <w:sz w:val="22"/>
          <w:szCs w:val="22"/>
        </w:rPr>
        <w:t xml:space="preserve">By </w:t>
      </w:r>
      <w:r w:rsidR="00087132">
        <w:rPr>
          <w:rFonts w:asciiTheme="minorHAnsi" w:hAnsiTheme="minorHAnsi"/>
          <w:sz w:val="22"/>
          <w:szCs w:val="22"/>
        </w:rPr>
        <w:t>10</w:t>
      </w:r>
      <w:r w:rsidR="000616E4" w:rsidRPr="000616E4">
        <w:rPr>
          <w:rFonts w:asciiTheme="minorHAnsi" w:hAnsiTheme="minorHAnsi"/>
          <w:sz w:val="22"/>
          <w:szCs w:val="22"/>
          <w:vertAlign w:val="superscript"/>
        </w:rPr>
        <w:t>th</w:t>
      </w:r>
      <w:r w:rsidR="00087132">
        <w:rPr>
          <w:rFonts w:asciiTheme="minorHAnsi" w:hAnsiTheme="minorHAnsi"/>
          <w:sz w:val="22"/>
          <w:szCs w:val="22"/>
        </w:rPr>
        <w:t xml:space="preserve"> January 2020</w:t>
      </w:r>
      <w:r w:rsidR="00B667D8" w:rsidRPr="00BE3A26">
        <w:rPr>
          <w:rFonts w:asciiTheme="minorHAnsi" w:hAnsiTheme="minorHAnsi"/>
          <w:sz w:val="22"/>
          <w:szCs w:val="22"/>
        </w:rPr>
        <w:t xml:space="preserve"> - VA schools and Academies, inform LA of allocation of places for all applications received in the priority order of their admission policy.  </w:t>
      </w:r>
    </w:p>
    <w:p w:rsidR="00B667D8" w:rsidRPr="00BE3A26" w:rsidRDefault="00B667D8" w:rsidP="00B667D8">
      <w:pPr>
        <w:rPr>
          <w:rFonts w:asciiTheme="minorHAnsi" w:hAnsiTheme="minorHAnsi"/>
          <w:sz w:val="22"/>
          <w:szCs w:val="22"/>
        </w:rPr>
      </w:pPr>
    </w:p>
    <w:p w:rsidR="00B667D8" w:rsidRPr="00BE3A26" w:rsidRDefault="00B667D8" w:rsidP="00B667D8">
      <w:pPr>
        <w:rPr>
          <w:rFonts w:asciiTheme="minorHAnsi" w:hAnsiTheme="minorHAnsi"/>
          <w:sz w:val="22"/>
          <w:szCs w:val="22"/>
        </w:rPr>
      </w:pPr>
      <w:r w:rsidRPr="00BE3A26">
        <w:rPr>
          <w:rFonts w:asciiTheme="minorHAnsi" w:hAnsiTheme="minorHAnsi"/>
          <w:sz w:val="22"/>
          <w:szCs w:val="22"/>
        </w:rPr>
        <w:t xml:space="preserve">The LA will only make any decision with respect to the offer or refusal of a place in response to any preference expressed on the application form where </w:t>
      </w:r>
    </w:p>
    <w:p w:rsidR="00B667D8" w:rsidRPr="00BE3A26" w:rsidRDefault="00B667D8" w:rsidP="00B667D8">
      <w:pPr>
        <w:pStyle w:val="ListParagraph"/>
        <w:numPr>
          <w:ilvl w:val="0"/>
          <w:numId w:val="4"/>
        </w:numPr>
        <w:rPr>
          <w:rFonts w:asciiTheme="minorHAnsi" w:hAnsiTheme="minorHAnsi"/>
          <w:sz w:val="22"/>
          <w:szCs w:val="22"/>
        </w:rPr>
      </w:pPr>
      <w:r w:rsidRPr="00BE3A26">
        <w:rPr>
          <w:rFonts w:asciiTheme="minorHAnsi" w:hAnsiTheme="minorHAnsi"/>
          <w:sz w:val="22"/>
          <w:szCs w:val="22"/>
        </w:rPr>
        <w:t xml:space="preserve">it is acting in its separate capacity as an admission authority; or </w:t>
      </w:r>
    </w:p>
    <w:p w:rsidR="00B667D8" w:rsidRPr="00BE3A26" w:rsidRDefault="00B667D8" w:rsidP="00B667D8">
      <w:pPr>
        <w:pStyle w:val="ListParagraph"/>
        <w:numPr>
          <w:ilvl w:val="0"/>
          <w:numId w:val="4"/>
        </w:numPr>
        <w:rPr>
          <w:rFonts w:asciiTheme="minorHAnsi" w:hAnsiTheme="minorHAnsi"/>
          <w:sz w:val="22"/>
          <w:szCs w:val="22"/>
        </w:rPr>
      </w:pPr>
      <w:r w:rsidRPr="00BE3A26">
        <w:rPr>
          <w:rFonts w:asciiTheme="minorHAnsi" w:hAnsiTheme="minorHAnsi"/>
          <w:sz w:val="22"/>
          <w:szCs w:val="22"/>
        </w:rPr>
        <w:t xml:space="preserve">an applicant is eligible for a place at more than one school, or </w:t>
      </w:r>
    </w:p>
    <w:p w:rsidR="00B667D8" w:rsidRPr="00BE3A26" w:rsidRDefault="00B667D8" w:rsidP="00B667D8">
      <w:pPr>
        <w:pStyle w:val="ListParagraph"/>
        <w:numPr>
          <w:ilvl w:val="0"/>
          <w:numId w:val="4"/>
        </w:numPr>
        <w:rPr>
          <w:rFonts w:asciiTheme="minorHAnsi" w:hAnsiTheme="minorHAnsi"/>
          <w:sz w:val="22"/>
          <w:szCs w:val="22"/>
        </w:rPr>
      </w:pPr>
      <w:proofErr w:type="gramStart"/>
      <w:r w:rsidRPr="00BE3A26">
        <w:rPr>
          <w:rFonts w:asciiTheme="minorHAnsi" w:hAnsiTheme="minorHAnsi"/>
          <w:sz w:val="22"/>
          <w:szCs w:val="22"/>
        </w:rPr>
        <w:t>an</w:t>
      </w:r>
      <w:proofErr w:type="gramEnd"/>
      <w:r w:rsidRPr="00BE3A26">
        <w:rPr>
          <w:rFonts w:asciiTheme="minorHAnsi" w:hAnsiTheme="minorHAnsi"/>
          <w:sz w:val="22"/>
          <w:szCs w:val="22"/>
        </w:rPr>
        <w:t xml:space="preserve"> applicant is not eligible for a place at any school that the parent has nominated.</w:t>
      </w:r>
    </w:p>
    <w:p w:rsidR="00B667D8" w:rsidRPr="00BE3A26" w:rsidRDefault="00B667D8" w:rsidP="00B667D8">
      <w:pPr>
        <w:pStyle w:val="ListParagraph"/>
        <w:rPr>
          <w:rFonts w:asciiTheme="minorHAnsi" w:hAnsiTheme="minorHAnsi"/>
          <w:sz w:val="22"/>
          <w:szCs w:val="22"/>
        </w:rPr>
      </w:pPr>
    </w:p>
    <w:p w:rsidR="00B667D8" w:rsidRPr="00BE3A26" w:rsidRDefault="00087132" w:rsidP="00B667D8">
      <w:pPr>
        <w:pStyle w:val="ListParagraph"/>
        <w:ind w:left="0"/>
        <w:rPr>
          <w:rFonts w:asciiTheme="minorHAnsi" w:hAnsiTheme="minorHAnsi"/>
          <w:sz w:val="22"/>
          <w:szCs w:val="22"/>
        </w:rPr>
      </w:pPr>
      <w:r>
        <w:rPr>
          <w:rFonts w:asciiTheme="minorHAnsi" w:hAnsiTheme="minorHAnsi"/>
          <w:sz w:val="22"/>
          <w:szCs w:val="22"/>
        </w:rPr>
        <w:t>Between 10</w:t>
      </w:r>
      <w:r w:rsidR="000616E4" w:rsidRPr="000616E4">
        <w:rPr>
          <w:rFonts w:asciiTheme="minorHAnsi" w:hAnsiTheme="minorHAnsi"/>
          <w:sz w:val="22"/>
          <w:szCs w:val="22"/>
          <w:vertAlign w:val="superscript"/>
        </w:rPr>
        <w:t>th</w:t>
      </w:r>
      <w:r>
        <w:rPr>
          <w:rFonts w:asciiTheme="minorHAnsi" w:hAnsiTheme="minorHAnsi"/>
          <w:sz w:val="22"/>
          <w:szCs w:val="22"/>
        </w:rPr>
        <w:t>January and 28</w:t>
      </w:r>
      <w:r w:rsidR="000616E4" w:rsidRPr="000616E4">
        <w:rPr>
          <w:rFonts w:asciiTheme="minorHAnsi" w:hAnsiTheme="minorHAnsi"/>
          <w:sz w:val="22"/>
          <w:szCs w:val="22"/>
          <w:vertAlign w:val="superscript"/>
        </w:rPr>
        <w:t>th</w:t>
      </w:r>
      <w:r>
        <w:rPr>
          <w:rFonts w:asciiTheme="minorHAnsi" w:hAnsiTheme="minorHAnsi"/>
          <w:sz w:val="22"/>
          <w:szCs w:val="22"/>
        </w:rPr>
        <w:t xml:space="preserve"> February 2020</w:t>
      </w:r>
      <w:r w:rsidR="00B667D8" w:rsidRPr="00BE3A26">
        <w:rPr>
          <w:rFonts w:asciiTheme="minorHAnsi" w:hAnsiTheme="minorHAnsi"/>
          <w:sz w:val="22"/>
          <w:szCs w:val="22"/>
        </w:rPr>
        <w:t xml:space="preserve"> - The LA compares lists and considers all preferences from the parent and if first preference is refused look to see where </w:t>
      </w:r>
      <w:proofErr w:type="gramStart"/>
      <w:r w:rsidR="00B667D8" w:rsidRPr="00BE3A26">
        <w:rPr>
          <w:rFonts w:asciiTheme="minorHAnsi" w:hAnsiTheme="minorHAnsi"/>
          <w:sz w:val="22"/>
          <w:szCs w:val="22"/>
        </w:rPr>
        <w:t>2nd</w:t>
      </w:r>
      <w:proofErr w:type="gramEnd"/>
      <w:r w:rsidR="00B667D8" w:rsidRPr="00BE3A26">
        <w:rPr>
          <w:rFonts w:asciiTheme="minorHAnsi" w:hAnsiTheme="minorHAnsi"/>
          <w:sz w:val="22"/>
          <w:szCs w:val="22"/>
        </w:rPr>
        <w:t xml:space="preserve"> or 3rd preferences can be accommodated.  </w:t>
      </w:r>
    </w:p>
    <w:p w:rsidR="00B667D8" w:rsidRPr="00BE3A26" w:rsidRDefault="00B667D8" w:rsidP="00B667D8">
      <w:pPr>
        <w:pStyle w:val="ListParagraph"/>
        <w:ind w:left="0"/>
        <w:rPr>
          <w:rFonts w:asciiTheme="minorHAnsi" w:hAnsiTheme="minorHAnsi"/>
          <w:sz w:val="22"/>
          <w:szCs w:val="22"/>
        </w:rPr>
      </w:pPr>
    </w:p>
    <w:p w:rsidR="00B667D8" w:rsidRPr="00BE3A26" w:rsidRDefault="00B667D8" w:rsidP="00B667D8">
      <w:pPr>
        <w:pStyle w:val="ListParagraph"/>
        <w:ind w:left="0"/>
        <w:rPr>
          <w:rFonts w:asciiTheme="minorHAnsi" w:hAnsiTheme="minorHAnsi"/>
          <w:sz w:val="22"/>
          <w:szCs w:val="22"/>
        </w:rPr>
      </w:pPr>
      <w:r w:rsidRPr="00BE3A26">
        <w:rPr>
          <w:rFonts w:asciiTheme="minorHAnsi" w:hAnsiTheme="minorHAnsi"/>
          <w:sz w:val="22"/>
          <w:szCs w:val="22"/>
        </w:rPr>
        <w:t xml:space="preserve">Liaison will take place with VAs, other LAs and Academies until the allocation of places is resolved for each application, as required.    </w:t>
      </w:r>
    </w:p>
    <w:p w:rsidR="00B667D8" w:rsidRPr="00BE3A26" w:rsidRDefault="00B667D8" w:rsidP="00B667D8">
      <w:pPr>
        <w:pStyle w:val="ListParagraph"/>
        <w:ind w:left="0"/>
        <w:rPr>
          <w:rFonts w:asciiTheme="minorHAnsi" w:hAnsiTheme="minorHAnsi"/>
          <w:sz w:val="22"/>
          <w:szCs w:val="22"/>
        </w:rPr>
      </w:pPr>
    </w:p>
    <w:p w:rsidR="00B667D8" w:rsidRPr="00BE3A26" w:rsidRDefault="00B667D8" w:rsidP="00B667D8">
      <w:pPr>
        <w:pStyle w:val="ListParagraph"/>
        <w:ind w:left="0"/>
        <w:rPr>
          <w:rFonts w:asciiTheme="minorHAnsi" w:hAnsiTheme="minorHAnsi"/>
          <w:sz w:val="22"/>
          <w:szCs w:val="22"/>
        </w:rPr>
      </w:pPr>
      <w:r w:rsidRPr="00BE3A26">
        <w:rPr>
          <w:rFonts w:asciiTheme="minorHAnsi" w:hAnsiTheme="minorHAnsi"/>
          <w:sz w:val="22"/>
          <w:szCs w:val="22"/>
        </w:rPr>
        <w:t>The LA will match ranked lists for all schools and</w:t>
      </w:r>
    </w:p>
    <w:p w:rsidR="00B667D8" w:rsidRPr="00BE3A26" w:rsidRDefault="00B667D8" w:rsidP="00B667D8">
      <w:pPr>
        <w:pStyle w:val="ListParagraph"/>
        <w:numPr>
          <w:ilvl w:val="0"/>
          <w:numId w:val="6"/>
        </w:numPr>
        <w:rPr>
          <w:rFonts w:asciiTheme="minorHAnsi" w:hAnsiTheme="minorHAnsi"/>
          <w:sz w:val="22"/>
          <w:szCs w:val="22"/>
        </w:rPr>
      </w:pPr>
      <w:r w:rsidRPr="00BE3A26">
        <w:rPr>
          <w:rFonts w:asciiTheme="minorHAnsi" w:hAnsiTheme="minorHAnsi"/>
          <w:sz w:val="22"/>
          <w:szCs w:val="22"/>
        </w:rPr>
        <w:t>where the child is eligible for a place at only one of the nominated schools, that school will be allocated to the child</w:t>
      </w:r>
    </w:p>
    <w:p w:rsidR="00B667D8" w:rsidRPr="00BE3A26" w:rsidRDefault="00B667D8" w:rsidP="00B667D8">
      <w:pPr>
        <w:pStyle w:val="ListParagraph"/>
        <w:numPr>
          <w:ilvl w:val="0"/>
          <w:numId w:val="6"/>
        </w:numPr>
        <w:rPr>
          <w:rFonts w:asciiTheme="minorHAnsi" w:hAnsiTheme="minorHAnsi"/>
          <w:sz w:val="22"/>
          <w:szCs w:val="22"/>
        </w:rPr>
      </w:pPr>
      <w:proofErr w:type="gramStart"/>
      <w:r w:rsidRPr="00BE3A26">
        <w:rPr>
          <w:rFonts w:asciiTheme="minorHAnsi" w:hAnsiTheme="minorHAnsi"/>
          <w:sz w:val="22"/>
          <w:szCs w:val="22"/>
        </w:rPr>
        <w:lastRenderedPageBreak/>
        <w:t>where</w:t>
      </w:r>
      <w:proofErr w:type="gramEnd"/>
      <w:r w:rsidRPr="00BE3A26">
        <w:rPr>
          <w:rFonts w:asciiTheme="minorHAnsi" w:hAnsiTheme="minorHAnsi"/>
          <w:sz w:val="22"/>
          <w:szCs w:val="22"/>
        </w:rPr>
        <w:t xml:space="preserve"> the child is eligible for a place at two or more of the nominated schools, they will be allocated a place at whichever of these is the highest ranked preference.</w:t>
      </w:r>
    </w:p>
    <w:p w:rsidR="00B667D8" w:rsidRPr="00BE3A26" w:rsidRDefault="00B667D8" w:rsidP="00B667D8">
      <w:pPr>
        <w:pStyle w:val="ListParagraph"/>
        <w:rPr>
          <w:rFonts w:asciiTheme="minorHAnsi" w:hAnsiTheme="minorHAnsi"/>
          <w:sz w:val="22"/>
          <w:szCs w:val="22"/>
        </w:rPr>
      </w:pPr>
    </w:p>
    <w:p w:rsidR="00B667D8" w:rsidRPr="00BE3A26" w:rsidRDefault="00B667D8" w:rsidP="00B667D8">
      <w:pPr>
        <w:pStyle w:val="ListParagraph"/>
        <w:ind w:left="0"/>
        <w:rPr>
          <w:rFonts w:asciiTheme="minorHAnsi" w:hAnsiTheme="minorHAnsi"/>
          <w:sz w:val="22"/>
          <w:szCs w:val="22"/>
        </w:rPr>
      </w:pPr>
      <w:r w:rsidRPr="00BE3A26">
        <w:rPr>
          <w:rFonts w:asciiTheme="minorHAnsi" w:hAnsiTheme="minorHAnsi"/>
          <w:sz w:val="22"/>
          <w:szCs w:val="22"/>
        </w:rPr>
        <w:t>Where the child is not eligible for a place at any of the nominated schools, they will be offered a place at the nearest appropriate school with a vacancy.</w:t>
      </w:r>
    </w:p>
    <w:p w:rsidR="00B667D8" w:rsidRPr="00BE3A26" w:rsidRDefault="00B667D8" w:rsidP="00B667D8">
      <w:pPr>
        <w:pStyle w:val="ListParagraph"/>
        <w:ind w:left="0"/>
        <w:rPr>
          <w:rFonts w:asciiTheme="minorHAnsi" w:hAnsiTheme="minorHAnsi"/>
          <w:sz w:val="22"/>
          <w:szCs w:val="22"/>
        </w:rPr>
      </w:pPr>
    </w:p>
    <w:p w:rsidR="00222B60" w:rsidRPr="00BE3A26" w:rsidRDefault="00B667D8" w:rsidP="00A531F9">
      <w:pPr>
        <w:rPr>
          <w:rFonts w:asciiTheme="minorHAnsi" w:hAnsiTheme="minorHAnsi"/>
          <w:sz w:val="22"/>
          <w:szCs w:val="22"/>
        </w:rPr>
      </w:pPr>
      <w:r w:rsidRPr="00BE3A26">
        <w:rPr>
          <w:rFonts w:asciiTheme="minorHAnsi" w:hAnsiTheme="minorHAnsi"/>
          <w:sz w:val="22"/>
          <w:szCs w:val="22"/>
        </w:rPr>
        <w:t xml:space="preserve">On </w:t>
      </w:r>
      <w:r w:rsidR="00FC0224" w:rsidRPr="00FC0224">
        <w:rPr>
          <w:rFonts w:asciiTheme="minorHAnsi" w:hAnsiTheme="minorHAnsi"/>
          <w:sz w:val="22"/>
          <w:szCs w:val="22"/>
        </w:rPr>
        <w:t>1</w:t>
      </w:r>
      <w:r w:rsidR="00FC0224" w:rsidRPr="00FC0224">
        <w:rPr>
          <w:rFonts w:asciiTheme="minorHAnsi" w:hAnsiTheme="minorHAnsi"/>
          <w:sz w:val="22"/>
          <w:szCs w:val="22"/>
          <w:vertAlign w:val="superscript"/>
        </w:rPr>
        <w:t>st</w:t>
      </w:r>
      <w:r w:rsidR="00087132">
        <w:rPr>
          <w:rFonts w:asciiTheme="minorHAnsi" w:hAnsiTheme="minorHAnsi"/>
          <w:sz w:val="22"/>
          <w:szCs w:val="22"/>
        </w:rPr>
        <w:t xml:space="preserve"> March </w:t>
      </w:r>
      <w:proofErr w:type="gramStart"/>
      <w:r w:rsidR="00087132">
        <w:rPr>
          <w:rFonts w:asciiTheme="minorHAnsi" w:hAnsiTheme="minorHAnsi"/>
          <w:sz w:val="22"/>
          <w:szCs w:val="22"/>
        </w:rPr>
        <w:t>2020</w:t>
      </w:r>
      <w:bookmarkStart w:id="0" w:name="_GoBack"/>
      <w:bookmarkEnd w:id="0"/>
      <w:proofErr w:type="gramEnd"/>
      <w:r w:rsidRPr="00BE3A26">
        <w:rPr>
          <w:rFonts w:asciiTheme="minorHAnsi" w:hAnsiTheme="minorHAnsi"/>
          <w:sz w:val="22"/>
          <w:szCs w:val="22"/>
        </w:rPr>
        <w:t xml:space="preserve"> letters will be posted 2nd class to all parents informing them which school has been allocated to their child. Online applicants will also receive an email on </w:t>
      </w:r>
      <w:r w:rsidRPr="00FC0224">
        <w:rPr>
          <w:rFonts w:asciiTheme="minorHAnsi" w:hAnsiTheme="minorHAnsi"/>
          <w:sz w:val="22"/>
          <w:szCs w:val="22"/>
        </w:rPr>
        <w:t xml:space="preserve">the </w:t>
      </w:r>
      <w:r w:rsidR="00FC0224" w:rsidRPr="00FC0224">
        <w:rPr>
          <w:rFonts w:asciiTheme="minorHAnsi" w:hAnsiTheme="minorHAnsi"/>
          <w:sz w:val="22"/>
          <w:szCs w:val="22"/>
        </w:rPr>
        <w:t>1</w:t>
      </w:r>
      <w:r w:rsidR="00FC0224" w:rsidRPr="00FC0224">
        <w:rPr>
          <w:rFonts w:asciiTheme="minorHAnsi" w:hAnsiTheme="minorHAnsi"/>
          <w:sz w:val="22"/>
          <w:szCs w:val="22"/>
          <w:vertAlign w:val="superscript"/>
        </w:rPr>
        <w:t>st</w:t>
      </w:r>
      <w:r w:rsidRPr="00FC0224">
        <w:rPr>
          <w:rFonts w:asciiTheme="minorHAnsi" w:hAnsiTheme="minorHAnsi"/>
          <w:sz w:val="22"/>
          <w:szCs w:val="22"/>
        </w:rPr>
        <w:t xml:space="preserve"> March.</w:t>
      </w:r>
      <w:r w:rsidRPr="00BE3A26">
        <w:rPr>
          <w:rFonts w:asciiTheme="minorHAnsi" w:hAnsiTheme="minorHAnsi"/>
          <w:sz w:val="22"/>
          <w:szCs w:val="22"/>
        </w:rPr>
        <w:t xml:space="preserve"> </w:t>
      </w:r>
    </w:p>
    <w:p w:rsidR="00A531F9" w:rsidRPr="00BE3A26" w:rsidRDefault="00B667D8" w:rsidP="00A531F9">
      <w:pPr>
        <w:rPr>
          <w:rFonts w:asciiTheme="minorHAnsi" w:hAnsiTheme="minorHAnsi"/>
          <w:sz w:val="22"/>
          <w:szCs w:val="22"/>
        </w:rPr>
      </w:pPr>
      <w:r w:rsidRPr="00BE3A26">
        <w:rPr>
          <w:rFonts w:asciiTheme="minorHAnsi" w:hAnsiTheme="minorHAnsi"/>
          <w:sz w:val="22"/>
          <w:szCs w:val="22"/>
        </w:rPr>
        <w:t xml:space="preserve">Parents </w:t>
      </w:r>
      <w:proofErr w:type="gramStart"/>
      <w:r w:rsidRPr="00BE3A26">
        <w:rPr>
          <w:rFonts w:asciiTheme="minorHAnsi" w:hAnsiTheme="minorHAnsi"/>
          <w:sz w:val="22"/>
          <w:szCs w:val="22"/>
        </w:rPr>
        <w:t>will also be advised</w:t>
      </w:r>
      <w:proofErr w:type="gramEnd"/>
      <w:r w:rsidRPr="00BE3A26">
        <w:rPr>
          <w:rFonts w:asciiTheme="minorHAnsi" w:hAnsiTheme="minorHAnsi"/>
          <w:sz w:val="22"/>
          <w:szCs w:val="22"/>
        </w:rPr>
        <w:t xml:space="preserve"> of their right to appeal if they are unhappy with the place that has been allocated.</w:t>
      </w:r>
      <w:r w:rsidR="00A531F9" w:rsidRPr="00BE3A26">
        <w:rPr>
          <w:rFonts w:asciiTheme="minorHAnsi" w:hAnsiTheme="minorHAnsi"/>
          <w:sz w:val="22"/>
          <w:szCs w:val="22"/>
        </w:rPr>
        <w:t xml:space="preserve">  </w:t>
      </w:r>
    </w:p>
    <w:p w:rsidR="00A531F9" w:rsidRPr="00BE3A26" w:rsidRDefault="00A531F9" w:rsidP="00A531F9">
      <w:pPr>
        <w:rPr>
          <w:rFonts w:asciiTheme="minorHAnsi" w:hAnsiTheme="minorHAnsi"/>
          <w:sz w:val="22"/>
          <w:szCs w:val="22"/>
        </w:rPr>
      </w:pPr>
    </w:p>
    <w:p w:rsidR="00A531F9" w:rsidRPr="00BE3A26" w:rsidRDefault="00A531F9" w:rsidP="00A531F9">
      <w:pPr>
        <w:rPr>
          <w:rFonts w:asciiTheme="minorHAnsi" w:hAnsiTheme="minorHAnsi"/>
          <w:sz w:val="22"/>
          <w:szCs w:val="22"/>
        </w:rPr>
      </w:pPr>
      <w:r w:rsidRPr="00BE3A26">
        <w:rPr>
          <w:rFonts w:asciiTheme="minorHAnsi" w:hAnsiTheme="minorHAnsi"/>
          <w:sz w:val="22"/>
          <w:szCs w:val="22"/>
        </w:rPr>
        <w:t xml:space="preserve">Where more parents/carers have expressed a preference for a particular school than the admission number, the Local Authority must apply its over-subscription criteria in deciding which parents/carers preferences </w:t>
      </w:r>
      <w:proofErr w:type="gramStart"/>
      <w:r w:rsidRPr="00BE3A26">
        <w:rPr>
          <w:rFonts w:asciiTheme="minorHAnsi" w:hAnsiTheme="minorHAnsi"/>
          <w:sz w:val="22"/>
          <w:szCs w:val="22"/>
        </w:rPr>
        <w:t>can be met</w:t>
      </w:r>
      <w:proofErr w:type="gramEnd"/>
      <w:r w:rsidRPr="00BE3A26">
        <w:rPr>
          <w:rFonts w:asciiTheme="minorHAnsi" w:hAnsiTheme="minorHAnsi"/>
          <w:sz w:val="22"/>
          <w:szCs w:val="22"/>
        </w:rPr>
        <w:t xml:space="preserve">. After the admission of pupils with statements of special educational needs where a particular school </w:t>
      </w:r>
      <w:proofErr w:type="gramStart"/>
      <w:r w:rsidRPr="00BE3A26">
        <w:rPr>
          <w:rFonts w:asciiTheme="minorHAnsi" w:hAnsiTheme="minorHAnsi"/>
          <w:sz w:val="22"/>
          <w:szCs w:val="22"/>
        </w:rPr>
        <w:t>is named</w:t>
      </w:r>
      <w:proofErr w:type="gramEnd"/>
      <w:r w:rsidRPr="00BE3A26">
        <w:rPr>
          <w:rFonts w:asciiTheme="minorHAnsi" w:hAnsiTheme="minorHAnsi"/>
          <w:sz w:val="22"/>
          <w:szCs w:val="22"/>
        </w:rPr>
        <w:t xml:space="preserve"> in the statement, the over-subscription criteria for secondary schools will be applied.  These criteria </w:t>
      </w:r>
      <w:proofErr w:type="gramStart"/>
      <w:r w:rsidRPr="00BE3A26">
        <w:rPr>
          <w:rFonts w:asciiTheme="minorHAnsi" w:hAnsiTheme="minorHAnsi"/>
          <w:sz w:val="22"/>
          <w:szCs w:val="22"/>
        </w:rPr>
        <w:t>can be v</w:t>
      </w:r>
      <w:r w:rsidR="00C06C60">
        <w:rPr>
          <w:rFonts w:asciiTheme="minorHAnsi" w:hAnsiTheme="minorHAnsi"/>
          <w:sz w:val="22"/>
          <w:szCs w:val="22"/>
        </w:rPr>
        <w:t>iewed</w:t>
      </w:r>
      <w:proofErr w:type="gramEnd"/>
      <w:r w:rsidR="00C06C60">
        <w:rPr>
          <w:rFonts w:asciiTheme="minorHAnsi" w:hAnsiTheme="minorHAnsi"/>
          <w:sz w:val="22"/>
          <w:szCs w:val="22"/>
        </w:rPr>
        <w:t xml:space="preserve"> on the council website.</w:t>
      </w:r>
    </w:p>
    <w:p w:rsidR="00A531F9" w:rsidRPr="00BE3A26" w:rsidRDefault="00A531F9" w:rsidP="00A531F9">
      <w:pPr>
        <w:rPr>
          <w:rFonts w:asciiTheme="minorHAnsi" w:hAnsiTheme="minorHAnsi"/>
          <w:sz w:val="22"/>
          <w:szCs w:val="22"/>
        </w:rPr>
      </w:pPr>
    </w:p>
    <w:p w:rsidR="00A531F9" w:rsidRPr="00BE3A26" w:rsidRDefault="00A531F9" w:rsidP="00A531F9">
      <w:pPr>
        <w:jc w:val="both"/>
        <w:rPr>
          <w:rFonts w:asciiTheme="minorHAnsi" w:hAnsiTheme="minorHAnsi"/>
          <w:sz w:val="22"/>
          <w:szCs w:val="22"/>
        </w:rPr>
      </w:pPr>
    </w:p>
    <w:p w:rsidR="00A531F9" w:rsidRPr="00BE3A26" w:rsidRDefault="00A531F9" w:rsidP="00A531F9">
      <w:pPr>
        <w:jc w:val="both"/>
        <w:rPr>
          <w:rFonts w:asciiTheme="minorHAnsi" w:hAnsiTheme="minorHAnsi"/>
          <w:sz w:val="22"/>
          <w:szCs w:val="22"/>
        </w:rPr>
      </w:pPr>
      <w:r w:rsidRPr="00BE3A26">
        <w:rPr>
          <w:rFonts w:asciiTheme="minorHAnsi" w:hAnsiTheme="minorHAnsi"/>
          <w:sz w:val="22"/>
          <w:szCs w:val="22"/>
        </w:rPr>
        <w:t xml:space="preserve">In the </w:t>
      </w:r>
      <w:proofErr w:type="gramStart"/>
      <w:r w:rsidRPr="00BE3A26">
        <w:rPr>
          <w:rFonts w:asciiTheme="minorHAnsi" w:hAnsiTheme="minorHAnsi"/>
          <w:sz w:val="22"/>
          <w:szCs w:val="22"/>
        </w:rPr>
        <w:t>Summer</w:t>
      </w:r>
      <w:proofErr w:type="gramEnd"/>
      <w:r w:rsidRPr="00BE3A26">
        <w:rPr>
          <w:rFonts w:asciiTheme="minorHAnsi" w:hAnsiTheme="minorHAnsi"/>
          <w:sz w:val="22"/>
          <w:szCs w:val="22"/>
        </w:rPr>
        <w:t xml:space="preserve"> term before th</w:t>
      </w:r>
      <w:r w:rsidR="00C06C60">
        <w:rPr>
          <w:rFonts w:asciiTheme="minorHAnsi" w:hAnsiTheme="minorHAnsi"/>
          <w:sz w:val="22"/>
          <w:szCs w:val="22"/>
        </w:rPr>
        <w:t>ey transfer to secondary school</w:t>
      </w:r>
      <w:r w:rsidRPr="00BE3A26">
        <w:rPr>
          <w:rFonts w:asciiTheme="minorHAnsi" w:hAnsiTheme="minorHAnsi"/>
          <w:sz w:val="22"/>
          <w:szCs w:val="22"/>
        </w:rPr>
        <w:t xml:space="preserve">, </w:t>
      </w:r>
      <w:r w:rsidR="00C06C60">
        <w:rPr>
          <w:rFonts w:asciiTheme="minorHAnsi" w:hAnsiTheme="minorHAnsi"/>
          <w:sz w:val="22"/>
          <w:szCs w:val="22"/>
        </w:rPr>
        <w:t>pupils</w:t>
      </w:r>
      <w:r w:rsidRPr="00BE3A26">
        <w:rPr>
          <w:rFonts w:asciiTheme="minorHAnsi" w:hAnsiTheme="minorHAnsi"/>
          <w:sz w:val="22"/>
          <w:szCs w:val="22"/>
        </w:rPr>
        <w:t xml:space="preserve"> are given the opportunity to visit their allocated school, and parents are normally invited to pay visits and consult with the schools’ staff.</w:t>
      </w:r>
    </w:p>
    <w:p w:rsidR="00A531F9" w:rsidRPr="00BE3A26" w:rsidRDefault="00A531F9" w:rsidP="00A531F9">
      <w:pPr>
        <w:jc w:val="both"/>
        <w:rPr>
          <w:rFonts w:asciiTheme="minorHAnsi" w:hAnsiTheme="minorHAnsi"/>
          <w:sz w:val="22"/>
          <w:szCs w:val="22"/>
        </w:rPr>
      </w:pPr>
    </w:p>
    <w:p w:rsidR="005F5B2C" w:rsidRPr="00BE3A26" w:rsidRDefault="00A531F9" w:rsidP="00C06C60">
      <w:pPr>
        <w:pStyle w:val="BodyText"/>
        <w:rPr>
          <w:rFonts w:asciiTheme="minorHAnsi" w:hAnsiTheme="minorHAnsi"/>
          <w:sz w:val="22"/>
          <w:szCs w:val="22"/>
        </w:rPr>
      </w:pPr>
      <w:r w:rsidRPr="00BE3A26">
        <w:rPr>
          <w:rFonts w:asciiTheme="minorHAnsi" w:hAnsiTheme="minorHAnsi"/>
          <w:sz w:val="22"/>
          <w:szCs w:val="22"/>
        </w:rPr>
        <w:t>Each school makes the transition as smooth as possible and full liaison takes place between Green Lane and the Secondary schools, particularly during the Summer Term.</w:t>
      </w:r>
    </w:p>
    <w:p w:rsidR="003A0833" w:rsidRPr="00BE3A26" w:rsidRDefault="003A0833">
      <w:pPr>
        <w:rPr>
          <w:rFonts w:asciiTheme="minorHAnsi" w:hAnsiTheme="minorHAnsi"/>
          <w:sz w:val="22"/>
          <w:szCs w:val="22"/>
        </w:rPr>
      </w:pPr>
    </w:p>
    <w:p w:rsidR="00BE3A26" w:rsidRPr="00BE3A26" w:rsidRDefault="00BE3A26" w:rsidP="00BE3A26">
      <w:pPr>
        <w:rPr>
          <w:rFonts w:asciiTheme="minorHAnsi" w:hAnsiTheme="minorHAnsi"/>
          <w:sz w:val="22"/>
          <w:szCs w:val="22"/>
        </w:rPr>
      </w:pPr>
      <w:r w:rsidRPr="00BE3A26">
        <w:rPr>
          <w:rFonts w:asciiTheme="minorHAnsi" w:hAnsiTheme="minorHAnsi"/>
          <w:sz w:val="22"/>
          <w:szCs w:val="22"/>
        </w:rPr>
        <w:t xml:space="preserve">In the event of parents not being satisfied with the response to their preferences, there is an opportunity to make an appeal to an independent Appeals Committee, which is empowered to make a final decision on the matter. Parents have the opportunity to put their own case to the Appeals Committee, if they so wish. </w:t>
      </w:r>
    </w:p>
    <w:p w:rsidR="00BE3A26" w:rsidRPr="00BE3A26" w:rsidRDefault="00BE3A26" w:rsidP="00BE3A26">
      <w:pPr>
        <w:rPr>
          <w:rFonts w:asciiTheme="minorHAnsi" w:hAnsiTheme="minorHAnsi"/>
          <w:sz w:val="22"/>
          <w:szCs w:val="22"/>
        </w:rPr>
      </w:pPr>
    </w:p>
    <w:p w:rsidR="00BE3A26" w:rsidRPr="00BE3A26" w:rsidRDefault="00BE3A26" w:rsidP="00BE3A26">
      <w:pPr>
        <w:rPr>
          <w:rFonts w:asciiTheme="minorHAnsi" w:hAnsiTheme="minorHAnsi"/>
          <w:sz w:val="22"/>
          <w:szCs w:val="22"/>
        </w:rPr>
      </w:pPr>
      <w:r w:rsidRPr="00BE3A26">
        <w:rPr>
          <w:rFonts w:asciiTheme="minorHAnsi" w:hAnsiTheme="minorHAnsi"/>
          <w:sz w:val="22"/>
          <w:szCs w:val="22"/>
        </w:rPr>
        <w:t xml:space="preserve">Appeals for community schools </w:t>
      </w:r>
      <w:proofErr w:type="gramStart"/>
      <w:r w:rsidRPr="00BE3A26">
        <w:rPr>
          <w:rFonts w:asciiTheme="minorHAnsi" w:hAnsiTheme="minorHAnsi"/>
          <w:sz w:val="22"/>
          <w:szCs w:val="22"/>
        </w:rPr>
        <w:t>will be made</w:t>
      </w:r>
      <w:proofErr w:type="gramEnd"/>
      <w:r w:rsidRPr="00BE3A26">
        <w:rPr>
          <w:rFonts w:asciiTheme="minorHAnsi" w:hAnsiTheme="minorHAnsi"/>
          <w:sz w:val="22"/>
          <w:szCs w:val="22"/>
        </w:rPr>
        <w:t xml:space="preserve"> to Middlesbrough Council, appeals for Academies and Roman Catholic schools must be made directly to the school concerned. </w:t>
      </w:r>
    </w:p>
    <w:p w:rsidR="00BE3A26" w:rsidRPr="00BE3A26" w:rsidRDefault="00BE3A26" w:rsidP="00BE3A26">
      <w:pPr>
        <w:rPr>
          <w:rFonts w:asciiTheme="minorHAnsi" w:hAnsiTheme="minorHAnsi"/>
          <w:sz w:val="22"/>
          <w:szCs w:val="22"/>
        </w:rPr>
      </w:pPr>
    </w:p>
    <w:p w:rsidR="00BE3A26" w:rsidRDefault="00BE3A26" w:rsidP="00BE3A26">
      <w:pPr>
        <w:rPr>
          <w:rFonts w:asciiTheme="minorHAnsi" w:hAnsiTheme="minorHAnsi"/>
          <w:sz w:val="22"/>
          <w:szCs w:val="22"/>
        </w:rPr>
      </w:pPr>
      <w:r w:rsidRPr="00BE3A26">
        <w:rPr>
          <w:rFonts w:asciiTheme="minorHAnsi" w:hAnsiTheme="minorHAnsi"/>
          <w:sz w:val="22"/>
          <w:szCs w:val="22"/>
        </w:rPr>
        <w:t>Parents can only appeal once for an Academic Year for a particular school, unless there is a signifi</w:t>
      </w:r>
      <w:r w:rsidR="00C06C60">
        <w:rPr>
          <w:rFonts w:asciiTheme="minorHAnsi" w:hAnsiTheme="minorHAnsi"/>
          <w:sz w:val="22"/>
          <w:szCs w:val="22"/>
        </w:rPr>
        <w:t>cant change of circumstances.</w:t>
      </w:r>
    </w:p>
    <w:p w:rsidR="00C06C60" w:rsidRDefault="00C06C60" w:rsidP="00BE3A26">
      <w:pPr>
        <w:rPr>
          <w:rFonts w:asciiTheme="minorHAnsi" w:hAnsiTheme="minorHAnsi"/>
          <w:sz w:val="22"/>
          <w:szCs w:val="22"/>
        </w:rPr>
      </w:pPr>
    </w:p>
    <w:p w:rsidR="00D11AD1" w:rsidRPr="00615A45" w:rsidRDefault="00D11AD1" w:rsidP="00615A45">
      <w:pPr>
        <w:rPr>
          <w:sz w:val="22"/>
          <w:szCs w:val="22"/>
        </w:rPr>
      </w:pPr>
    </w:p>
    <w:sectPr w:rsidR="00D11AD1" w:rsidRPr="00615A45" w:rsidSect="0026349C">
      <w:footerReference w:type="defaul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87" w:rsidRDefault="007C1787" w:rsidP="007C1787">
      <w:r>
        <w:separator/>
      </w:r>
    </w:p>
  </w:endnote>
  <w:endnote w:type="continuationSeparator" w:id="0">
    <w:p w:rsidR="007C1787" w:rsidRDefault="007C1787" w:rsidP="007C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ntax LT Std">
    <w:altName w:val="Syntax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C" w:rsidRDefault="0026349C">
    <w:pPr>
      <w:pStyle w:val="Footer"/>
      <w:pBdr>
        <w:top w:val="thinThickSmallGap" w:sz="24" w:space="1" w:color="622423" w:themeColor="accent2" w:themeShade="7F"/>
      </w:pBdr>
      <w:rPr>
        <w:rFonts w:asciiTheme="majorHAnsi" w:eastAsiaTheme="majorEastAsia" w:hAnsiTheme="majorHAnsi" w:cstheme="majorBidi"/>
      </w:rPr>
    </w:pPr>
    <w:r>
      <w:rPr>
        <w:rFonts w:asciiTheme="minorHAnsi" w:hAnsiTheme="minorHAnsi"/>
      </w:rPr>
      <w:t xml:space="preserve">Green Lane Primary </w:t>
    </w:r>
    <w:r w:rsidR="007A6706">
      <w:rPr>
        <w:rFonts w:asciiTheme="minorHAnsi" w:hAnsiTheme="minorHAnsi"/>
      </w:rPr>
      <w:t>Academy – Admissions Policy 2020/2021</w:t>
    </w:r>
    <w:r>
      <w:rPr>
        <w:rFonts w:asciiTheme="minorHAnsi" w:hAnsiTheme="minorHAns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87132" w:rsidRPr="00087132">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7C1787" w:rsidRPr="007C1787" w:rsidRDefault="007C1787">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87" w:rsidRDefault="007C1787" w:rsidP="007C1787">
      <w:r>
        <w:separator/>
      </w:r>
    </w:p>
  </w:footnote>
  <w:footnote w:type="continuationSeparator" w:id="0">
    <w:p w:rsidR="007C1787" w:rsidRDefault="007C1787" w:rsidP="007C1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2518"/>
    <w:multiLevelType w:val="hybridMultilevel"/>
    <w:tmpl w:val="8D5444B8"/>
    <w:lvl w:ilvl="0" w:tplc="31422E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97440"/>
    <w:multiLevelType w:val="singleLevel"/>
    <w:tmpl w:val="0F9AD830"/>
    <w:lvl w:ilvl="0">
      <w:start w:val="1"/>
      <w:numFmt w:val="lowerRoman"/>
      <w:lvlText w:val="%1)"/>
      <w:lvlJc w:val="left"/>
      <w:pPr>
        <w:tabs>
          <w:tab w:val="num" w:pos="720"/>
        </w:tabs>
        <w:ind w:left="720" w:hanging="720"/>
      </w:pPr>
      <w:rPr>
        <w:rFonts w:hint="default"/>
      </w:rPr>
    </w:lvl>
  </w:abstractNum>
  <w:abstractNum w:abstractNumId="2" w15:restartNumberingAfterBreak="0">
    <w:nsid w:val="259B6839"/>
    <w:multiLevelType w:val="hybridMultilevel"/>
    <w:tmpl w:val="63C8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E7E5B"/>
    <w:multiLevelType w:val="hybridMultilevel"/>
    <w:tmpl w:val="6034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AD774C"/>
    <w:multiLevelType w:val="hybridMultilevel"/>
    <w:tmpl w:val="BACE2B58"/>
    <w:lvl w:ilvl="0" w:tplc="C9B6C99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7E4DF8"/>
    <w:multiLevelType w:val="multilevel"/>
    <w:tmpl w:val="BEE01C12"/>
    <w:lvl w:ilvl="0">
      <w:start w:val="1"/>
      <w:numFmt w:val="decimal"/>
      <w:lvlText w:val="%1"/>
      <w:lvlJc w:val="left"/>
      <w:pPr>
        <w:tabs>
          <w:tab w:val="num" w:pos="390"/>
        </w:tabs>
        <w:ind w:left="390" w:hanging="390"/>
      </w:pPr>
    </w:lvl>
    <w:lvl w:ilvl="1">
      <w:start w:val="1"/>
      <w:numFmt w:val="decimal"/>
      <w:lvlText w:val="%1.%2"/>
      <w:lvlJc w:val="left"/>
      <w:pPr>
        <w:tabs>
          <w:tab w:val="num" w:pos="1100"/>
        </w:tabs>
        <w:ind w:left="110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6DE66DF8"/>
    <w:multiLevelType w:val="hybridMultilevel"/>
    <w:tmpl w:val="46C68DFA"/>
    <w:lvl w:ilvl="0" w:tplc="90CA2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1E1149"/>
    <w:multiLevelType w:val="hybridMultilevel"/>
    <w:tmpl w:val="99F00464"/>
    <w:lvl w:ilvl="0" w:tplc="DB62D3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D16FAE"/>
    <w:multiLevelType w:val="hybridMultilevel"/>
    <w:tmpl w:val="55D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7"/>
  </w:num>
  <w:num w:numId="6">
    <w:abstractNumId w:val="3"/>
  </w:num>
  <w:num w:numId="7">
    <w:abstractNumId w:val="0"/>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1F9"/>
    <w:rsid w:val="0005580D"/>
    <w:rsid w:val="000616E4"/>
    <w:rsid w:val="00077CA9"/>
    <w:rsid w:val="00087132"/>
    <w:rsid w:val="00196FA1"/>
    <w:rsid w:val="00222B60"/>
    <w:rsid w:val="0026349C"/>
    <w:rsid w:val="00296E32"/>
    <w:rsid w:val="0030685F"/>
    <w:rsid w:val="003A0833"/>
    <w:rsid w:val="00454876"/>
    <w:rsid w:val="00466646"/>
    <w:rsid w:val="00482B00"/>
    <w:rsid w:val="00573645"/>
    <w:rsid w:val="005F3439"/>
    <w:rsid w:val="005F5B2C"/>
    <w:rsid w:val="00615A45"/>
    <w:rsid w:val="00620A73"/>
    <w:rsid w:val="006E7D62"/>
    <w:rsid w:val="007A6706"/>
    <w:rsid w:val="007B6A0C"/>
    <w:rsid w:val="007C1787"/>
    <w:rsid w:val="007E5A8B"/>
    <w:rsid w:val="00846610"/>
    <w:rsid w:val="009E0169"/>
    <w:rsid w:val="00A32B93"/>
    <w:rsid w:val="00A531F9"/>
    <w:rsid w:val="00B35172"/>
    <w:rsid w:val="00B667D8"/>
    <w:rsid w:val="00BC0FB0"/>
    <w:rsid w:val="00BE3A26"/>
    <w:rsid w:val="00C06C60"/>
    <w:rsid w:val="00C20242"/>
    <w:rsid w:val="00C20DED"/>
    <w:rsid w:val="00C23AFD"/>
    <w:rsid w:val="00C30C93"/>
    <w:rsid w:val="00C46924"/>
    <w:rsid w:val="00D11AD1"/>
    <w:rsid w:val="00DA081C"/>
    <w:rsid w:val="00DC0331"/>
    <w:rsid w:val="00E455D9"/>
    <w:rsid w:val="00E5662B"/>
    <w:rsid w:val="00ED24D3"/>
    <w:rsid w:val="00F6233D"/>
    <w:rsid w:val="00FC0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789C80"/>
  <w15:docId w15:val="{BC0718FC-10E2-4713-9103-24210720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2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531F9"/>
    <w:pPr>
      <w:keepNext/>
      <w:jc w:val="both"/>
      <w:outlineLvl w:val="0"/>
    </w:pPr>
    <w:rPr>
      <w:rFonts w:ascii="Arial" w:hAnsi="Arial"/>
      <w:u w:val="single"/>
    </w:rPr>
  </w:style>
  <w:style w:type="paragraph" w:styleId="Heading8">
    <w:name w:val="heading 8"/>
    <w:basedOn w:val="Normal"/>
    <w:next w:val="Normal"/>
    <w:link w:val="Heading8Char"/>
    <w:uiPriority w:val="9"/>
    <w:unhideWhenUsed/>
    <w:qFormat/>
    <w:rsid w:val="009E0169"/>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1F9"/>
    <w:rPr>
      <w:rFonts w:ascii="Arial" w:eastAsia="Times New Roman" w:hAnsi="Arial" w:cs="Times New Roman"/>
      <w:sz w:val="20"/>
      <w:szCs w:val="20"/>
      <w:u w:val="single"/>
    </w:rPr>
  </w:style>
  <w:style w:type="paragraph" w:styleId="BodyText">
    <w:name w:val="Body Text"/>
    <w:basedOn w:val="Normal"/>
    <w:link w:val="BodyTextChar"/>
    <w:rsid w:val="00A531F9"/>
    <w:pPr>
      <w:jc w:val="both"/>
    </w:pPr>
  </w:style>
  <w:style w:type="character" w:customStyle="1" w:styleId="BodyTextChar">
    <w:name w:val="Body Text Char"/>
    <w:basedOn w:val="DefaultParagraphFont"/>
    <w:link w:val="BodyText"/>
    <w:rsid w:val="00A531F9"/>
    <w:rPr>
      <w:rFonts w:ascii="Times New Roman" w:eastAsia="Times New Roman" w:hAnsi="Times New Roman" w:cs="Times New Roman"/>
      <w:sz w:val="20"/>
      <w:szCs w:val="20"/>
    </w:rPr>
  </w:style>
  <w:style w:type="paragraph" w:styleId="ListParagraph">
    <w:name w:val="List Paragraph"/>
    <w:basedOn w:val="Normal"/>
    <w:uiPriority w:val="34"/>
    <w:qFormat/>
    <w:rsid w:val="00573645"/>
    <w:pPr>
      <w:ind w:left="720"/>
      <w:contextualSpacing/>
    </w:pPr>
  </w:style>
  <w:style w:type="paragraph" w:customStyle="1" w:styleId="Pa3">
    <w:name w:val="Pa3"/>
    <w:basedOn w:val="Normal"/>
    <w:next w:val="Normal"/>
    <w:uiPriority w:val="99"/>
    <w:rsid w:val="00222B60"/>
    <w:pPr>
      <w:autoSpaceDE w:val="0"/>
      <w:autoSpaceDN w:val="0"/>
      <w:adjustRightInd w:val="0"/>
      <w:spacing w:line="191" w:lineRule="atLeast"/>
    </w:pPr>
    <w:rPr>
      <w:rFonts w:ascii="Syntax LT Std" w:eastAsiaTheme="minorHAnsi" w:hAnsi="Syntax LT Std" w:cstheme="minorBidi"/>
      <w:sz w:val="24"/>
      <w:szCs w:val="24"/>
    </w:rPr>
  </w:style>
  <w:style w:type="paragraph" w:customStyle="1" w:styleId="Pa5">
    <w:name w:val="Pa5"/>
    <w:basedOn w:val="Normal"/>
    <w:next w:val="Normal"/>
    <w:uiPriority w:val="99"/>
    <w:rsid w:val="00222B60"/>
    <w:pPr>
      <w:autoSpaceDE w:val="0"/>
      <w:autoSpaceDN w:val="0"/>
      <w:adjustRightInd w:val="0"/>
      <w:spacing w:line="191" w:lineRule="atLeast"/>
    </w:pPr>
    <w:rPr>
      <w:rFonts w:ascii="Syntax LT Std" w:eastAsiaTheme="minorHAnsi" w:hAnsi="Syntax LT Std" w:cstheme="minorBidi"/>
      <w:sz w:val="24"/>
      <w:szCs w:val="24"/>
    </w:rPr>
  </w:style>
  <w:style w:type="character" w:customStyle="1" w:styleId="Heading8Char">
    <w:name w:val="Heading 8 Char"/>
    <w:basedOn w:val="DefaultParagraphFont"/>
    <w:link w:val="Heading8"/>
    <w:uiPriority w:val="9"/>
    <w:rsid w:val="009E0169"/>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9E0169"/>
    <w:rPr>
      <w:rFonts w:ascii="Tahoma" w:hAnsi="Tahoma" w:cs="Tahoma"/>
      <w:sz w:val="16"/>
      <w:szCs w:val="16"/>
    </w:rPr>
  </w:style>
  <w:style w:type="character" w:customStyle="1" w:styleId="BalloonTextChar">
    <w:name w:val="Balloon Text Char"/>
    <w:basedOn w:val="DefaultParagraphFont"/>
    <w:link w:val="BalloonText"/>
    <w:uiPriority w:val="99"/>
    <w:semiHidden/>
    <w:rsid w:val="009E0169"/>
    <w:rPr>
      <w:rFonts w:ascii="Tahoma" w:eastAsia="Times New Roman" w:hAnsi="Tahoma" w:cs="Tahoma"/>
      <w:sz w:val="16"/>
      <w:szCs w:val="16"/>
    </w:rPr>
  </w:style>
  <w:style w:type="paragraph" w:styleId="Header">
    <w:name w:val="header"/>
    <w:basedOn w:val="Normal"/>
    <w:link w:val="HeaderChar"/>
    <w:uiPriority w:val="99"/>
    <w:unhideWhenUsed/>
    <w:rsid w:val="007C1787"/>
    <w:pPr>
      <w:tabs>
        <w:tab w:val="center" w:pos="4513"/>
        <w:tab w:val="right" w:pos="9026"/>
      </w:tabs>
    </w:pPr>
  </w:style>
  <w:style w:type="character" w:customStyle="1" w:styleId="HeaderChar">
    <w:name w:val="Header Char"/>
    <w:basedOn w:val="DefaultParagraphFont"/>
    <w:link w:val="Header"/>
    <w:uiPriority w:val="99"/>
    <w:rsid w:val="007C17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1787"/>
    <w:pPr>
      <w:tabs>
        <w:tab w:val="center" w:pos="4513"/>
        <w:tab w:val="right" w:pos="9026"/>
      </w:tabs>
    </w:pPr>
  </w:style>
  <w:style w:type="character" w:customStyle="1" w:styleId="FooterChar">
    <w:name w:val="Footer Char"/>
    <w:basedOn w:val="DefaultParagraphFont"/>
    <w:link w:val="Footer"/>
    <w:uiPriority w:val="99"/>
    <w:rsid w:val="007C1787"/>
    <w:rPr>
      <w:rFonts w:ascii="Times New Roman" w:eastAsia="Times New Roman" w:hAnsi="Times New Roman" w:cs="Times New Roman"/>
      <w:sz w:val="20"/>
      <w:szCs w:val="20"/>
    </w:rPr>
  </w:style>
  <w:style w:type="character" w:styleId="Strong">
    <w:name w:val="Strong"/>
    <w:basedOn w:val="DefaultParagraphFont"/>
    <w:uiPriority w:val="22"/>
    <w:qFormat/>
    <w:rsid w:val="00C06C60"/>
    <w:rPr>
      <w:b/>
      <w:bCs/>
    </w:rPr>
  </w:style>
  <w:style w:type="paragraph" w:customStyle="1" w:styleId="Default">
    <w:name w:val="Default"/>
    <w:rsid w:val="00615A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428340">
      <w:bodyDiv w:val="1"/>
      <w:marLeft w:val="0"/>
      <w:marRight w:val="0"/>
      <w:marTop w:val="0"/>
      <w:marBottom w:val="0"/>
      <w:divBdr>
        <w:top w:val="none" w:sz="0" w:space="0" w:color="auto"/>
        <w:left w:val="none" w:sz="0" w:space="0" w:color="auto"/>
        <w:bottom w:val="none" w:sz="0" w:space="0" w:color="auto"/>
        <w:right w:val="none" w:sz="0" w:space="0" w:color="auto"/>
      </w:divBdr>
      <w:divsChild>
        <w:div w:id="2095319541">
          <w:marLeft w:val="0"/>
          <w:marRight w:val="0"/>
          <w:marTop w:val="0"/>
          <w:marBottom w:val="0"/>
          <w:divBdr>
            <w:top w:val="none" w:sz="0" w:space="0" w:color="auto"/>
            <w:left w:val="none" w:sz="0" w:space="0" w:color="auto"/>
            <w:bottom w:val="none" w:sz="0" w:space="0" w:color="auto"/>
            <w:right w:val="none" w:sz="0" w:space="0" w:color="auto"/>
          </w:divBdr>
        </w:div>
        <w:div w:id="409740621">
          <w:marLeft w:val="0"/>
          <w:marRight w:val="0"/>
          <w:marTop w:val="0"/>
          <w:marBottom w:val="0"/>
          <w:divBdr>
            <w:top w:val="none" w:sz="0" w:space="0" w:color="auto"/>
            <w:left w:val="none" w:sz="0" w:space="0" w:color="auto"/>
            <w:bottom w:val="none" w:sz="0" w:space="0" w:color="auto"/>
            <w:right w:val="none" w:sz="0" w:space="0" w:color="auto"/>
          </w:divBdr>
        </w:div>
        <w:div w:id="491214046">
          <w:marLeft w:val="0"/>
          <w:marRight w:val="0"/>
          <w:marTop w:val="0"/>
          <w:marBottom w:val="0"/>
          <w:divBdr>
            <w:top w:val="none" w:sz="0" w:space="0" w:color="auto"/>
            <w:left w:val="none" w:sz="0" w:space="0" w:color="auto"/>
            <w:bottom w:val="none" w:sz="0" w:space="0" w:color="auto"/>
            <w:right w:val="none" w:sz="0" w:space="0" w:color="auto"/>
          </w:divBdr>
        </w:div>
        <w:div w:id="1578438116">
          <w:marLeft w:val="0"/>
          <w:marRight w:val="0"/>
          <w:marTop w:val="0"/>
          <w:marBottom w:val="0"/>
          <w:divBdr>
            <w:top w:val="none" w:sz="0" w:space="0" w:color="auto"/>
            <w:left w:val="none" w:sz="0" w:space="0" w:color="auto"/>
            <w:bottom w:val="none" w:sz="0" w:space="0" w:color="auto"/>
            <w:right w:val="none" w:sz="0" w:space="0" w:color="auto"/>
          </w:divBdr>
        </w:div>
        <w:div w:id="1858346292">
          <w:marLeft w:val="0"/>
          <w:marRight w:val="0"/>
          <w:marTop w:val="0"/>
          <w:marBottom w:val="0"/>
          <w:divBdr>
            <w:top w:val="none" w:sz="0" w:space="0" w:color="auto"/>
            <w:left w:val="none" w:sz="0" w:space="0" w:color="auto"/>
            <w:bottom w:val="none" w:sz="0" w:space="0" w:color="auto"/>
            <w:right w:val="none" w:sz="0" w:space="0" w:color="auto"/>
          </w:divBdr>
        </w:div>
        <w:div w:id="1746218942">
          <w:marLeft w:val="0"/>
          <w:marRight w:val="0"/>
          <w:marTop w:val="0"/>
          <w:marBottom w:val="0"/>
          <w:divBdr>
            <w:top w:val="none" w:sz="0" w:space="0" w:color="auto"/>
            <w:left w:val="none" w:sz="0" w:space="0" w:color="auto"/>
            <w:bottom w:val="none" w:sz="0" w:space="0" w:color="auto"/>
            <w:right w:val="none" w:sz="0" w:space="0" w:color="auto"/>
          </w:divBdr>
        </w:div>
      </w:divsChild>
    </w:div>
    <w:div w:id="1161040173">
      <w:bodyDiv w:val="1"/>
      <w:marLeft w:val="0"/>
      <w:marRight w:val="0"/>
      <w:marTop w:val="0"/>
      <w:marBottom w:val="0"/>
      <w:divBdr>
        <w:top w:val="none" w:sz="0" w:space="0" w:color="auto"/>
        <w:left w:val="none" w:sz="0" w:space="0" w:color="auto"/>
        <w:bottom w:val="none" w:sz="0" w:space="0" w:color="auto"/>
        <w:right w:val="none" w:sz="0" w:space="0" w:color="auto"/>
      </w:divBdr>
    </w:div>
    <w:div w:id="1234389692">
      <w:bodyDiv w:val="1"/>
      <w:marLeft w:val="0"/>
      <w:marRight w:val="0"/>
      <w:marTop w:val="0"/>
      <w:marBottom w:val="0"/>
      <w:divBdr>
        <w:top w:val="none" w:sz="0" w:space="0" w:color="auto"/>
        <w:left w:val="none" w:sz="0" w:space="0" w:color="auto"/>
        <w:bottom w:val="none" w:sz="0" w:space="0" w:color="auto"/>
        <w:right w:val="none" w:sz="0" w:space="0" w:color="auto"/>
      </w:divBdr>
      <w:divsChild>
        <w:div w:id="779757846">
          <w:marLeft w:val="0"/>
          <w:marRight w:val="0"/>
          <w:marTop w:val="375"/>
          <w:marBottom w:val="375"/>
          <w:divBdr>
            <w:top w:val="single" w:sz="36" w:space="0" w:color="CCCCCC"/>
            <w:left w:val="single" w:sz="36" w:space="0" w:color="CCCCCC"/>
            <w:bottom w:val="single" w:sz="36" w:space="0" w:color="CCCCCC"/>
            <w:right w:val="single" w:sz="36" w:space="0" w:color="CCCCCC"/>
          </w:divBdr>
          <w:divsChild>
            <w:div w:id="1649557032">
              <w:marLeft w:val="0"/>
              <w:marRight w:val="0"/>
              <w:marTop w:val="150"/>
              <w:marBottom w:val="150"/>
              <w:divBdr>
                <w:top w:val="none" w:sz="0" w:space="0" w:color="auto"/>
                <w:left w:val="none" w:sz="0" w:space="0" w:color="auto"/>
                <w:bottom w:val="none" w:sz="0" w:space="0" w:color="auto"/>
                <w:right w:val="none" w:sz="0" w:space="0" w:color="auto"/>
              </w:divBdr>
              <w:divsChild>
                <w:div w:id="1856846631">
                  <w:marLeft w:val="0"/>
                  <w:marRight w:val="0"/>
                  <w:marTop w:val="0"/>
                  <w:marBottom w:val="0"/>
                  <w:divBdr>
                    <w:top w:val="none" w:sz="0" w:space="0" w:color="auto"/>
                    <w:left w:val="none" w:sz="0" w:space="0" w:color="auto"/>
                    <w:bottom w:val="none" w:sz="0" w:space="0" w:color="auto"/>
                    <w:right w:val="none" w:sz="0" w:space="0" w:color="auto"/>
                  </w:divBdr>
                  <w:divsChild>
                    <w:div w:id="679895857">
                      <w:marLeft w:val="0"/>
                      <w:marRight w:val="0"/>
                      <w:marTop w:val="0"/>
                      <w:marBottom w:val="0"/>
                      <w:divBdr>
                        <w:top w:val="none" w:sz="0" w:space="0" w:color="auto"/>
                        <w:left w:val="none" w:sz="0" w:space="0" w:color="auto"/>
                        <w:bottom w:val="none" w:sz="0" w:space="0" w:color="auto"/>
                        <w:right w:val="none" w:sz="0" w:space="0" w:color="auto"/>
                      </w:divBdr>
                      <w:divsChild>
                        <w:div w:id="1898316828">
                          <w:marLeft w:val="225"/>
                          <w:marRight w:val="225"/>
                          <w:marTop w:val="0"/>
                          <w:marBottom w:val="0"/>
                          <w:divBdr>
                            <w:top w:val="none" w:sz="0" w:space="0" w:color="auto"/>
                            <w:left w:val="none" w:sz="0" w:space="0" w:color="auto"/>
                            <w:bottom w:val="none" w:sz="0" w:space="0" w:color="auto"/>
                            <w:right w:val="none" w:sz="0" w:space="0" w:color="auto"/>
                          </w:divBdr>
                          <w:divsChild>
                            <w:div w:id="2040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lesley.airey</dc:creator>
  <cp:lastModifiedBy>Jackie Walsh</cp:lastModifiedBy>
  <cp:revision>2</cp:revision>
  <cp:lastPrinted>2015-03-06T14:41:00Z</cp:lastPrinted>
  <dcterms:created xsi:type="dcterms:W3CDTF">2019-10-01T07:18:00Z</dcterms:created>
  <dcterms:modified xsi:type="dcterms:W3CDTF">2019-10-01T07:18:00Z</dcterms:modified>
</cp:coreProperties>
</file>