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8BE" w:rsidRDefault="009608BE" w:rsidP="00E8247D">
      <w:pPr>
        <w:tabs>
          <w:tab w:val="left" w:pos="720"/>
          <w:tab w:val="left" w:pos="1440"/>
          <w:tab w:val="left" w:pos="7920"/>
        </w:tabs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175232</wp:posOffset>
                </wp:positionH>
                <wp:positionV relativeFrom="paragraph">
                  <wp:posOffset>-293895</wp:posOffset>
                </wp:positionV>
                <wp:extent cx="4795331" cy="1264259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95331" cy="1264259"/>
                          <a:chOff x="0" y="11875"/>
                          <a:chExt cx="4795266" cy="1264071"/>
                        </a:xfrm>
                      </wpg:grpSpPr>
                      <pic:pic xmlns:pic="http://schemas.openxmlformats.org/drawingml/2006/picture">
                        <pic:nvPicPr>
                          <pic:cNvPr id="2" name="Picture 1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875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4"/>
                        <wps:cNvSpPr txBox="1"/>
                        <wps:spPr>
                          <a:xfrm>
                            <a:off x="1329865" y="344331"/>
                            <a:ext cx="3465401" cy="9316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92251" w:rsidRPr="00392251" w:rsidRDefault="009608BE" w:rsidP="00392251">
                              <w:pPr>
                                <w:spacing w:after="0" w:line="240" w:lineRule="auto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392251" w:rsidRPr="00392251"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  <w:t>SEMH Base Teacher</w:t>
                              </w:r>
                            </w:p>
                            <w:p w:rsidR="00392251" w:rsidRPr="00392251" w:rsidRDefault="00392251" w:rsidP="00392251">
                              <w:pPr>
                                <w:spacing w:after="0" w:line="240" w:lineRule="auto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 w:rsidRPr="00392251"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  <w:t>Job Description</w:t>
                              </w:r>
                            </w:p>
                            <w:p w:rsidR="009608BE" w:rsidRDefault="009608BE" w:rsidP="009608B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13.8pt;margin-top:-23.15pt;width:377.6pt;height:99.55pt;z-index:251660288;mso-position-horizontal-relative:margin" coordorigin=",118" coordsize="47952,126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118;width:11400;height:11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">
                  <v:imagedata r:id="rId6" o:title="GREEN LANE LOGOfi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3298;top:3443;width:34654;height:9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:rsidR="00392251" w:rsidRPr="00392251" w:rsidRDefault="009608BE" w:rsidP="00392251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 xml:space="preserve"> </w:t>
                        </w:r>
                        <w:r w:rsidR="00392251" w:rsidRPr="00392251">
                          <w:rPr>
                            <w:rFonts w:asciiTheme="minorHAnsi" w:hAnsiTheme="minorHAnsi" w:cstheme="minorHAnsi"/>
                            <w:b/>
                            <w:sz w:val="36"/>
                            <w:szCs w:val="36"/>
                          </w:rPr>
                          <w:t>SEMH Base Teacher</w:t>
                        </w:r>
                      </w:p>
                      <w:p w:rsidR="00392251" w:rsidRPr="00392251" w:rsidRDefault="00392251" w:rsidP="00392251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36"/>
                            <w:szCs w:val="36"/>
                          </w:rPr>
                        </w:pPr>
                        <w:r w:rsidRPr="00392251">
                          <w:rPr>
                            <w:rFonts w:asciiTheme="minorHAnsi" w:hAnsiTheme="minorHAnsi" w:cstheme="minorHAnsi"/>
                            <w:b/>
                            <w:sz w:val="36"/>
                            <w:szCs w:val="36"/>
                          </w:rPr>
                          <w:t>Job Description</w:t>
                        </w:r>
                      </w:p>
                      <w:p w:rsidR="009608BE" w:rsidRDefault="009608BE" w:rsidP="009608BE"/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tab/>
      </w:r>
      <w:r>
        <w:tab/>
      </w:r>
      <w:r w:rsidR="00E8247D">
        <w:tab/>
      </w:r>
      <w:r w:rsidR="00E8247D">
        <w:rPr>
          <w:noProof/>
          <w:lang w:eastAsia="en-GB"/>
        </w:rPr>
        <w:drawing>
          <wp:inline distT="0" distB="0" distL="0" distR="0">
            <wp:extent cx="1232535" cy="676910"/>
            <wp:effectExtent l="0" t="0" r="5715" b="8890"/>
            <wp:docPr id="7" name="Picture 7" descr="cid:image003.png@01DA6A2D.E6B2EF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3.png@01DA6A2D.E6B2EFD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251" w:rsidRDefault="009608BE" w:rsidP="00E8247D"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789"/>
      </w:tblGrid>
      <w:tr w:rsidR="00392251" w:rsidTr="00392251">
        <w:tc>
          <w:tcPr>
            <w:tcW w:w="2405" w:type="dxa"/>
          </w:tcPr>
          <w:p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t>Post Title</w:t>
            </w:r>
          </w:p>
        </w:tc>
        <w:tc>
          <w:tcPr>
            <w:tcW w:w="7789" w:type="dxa"/>
          </w:tcPr>
          <w:p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t>SEMH Base Teacher</w:t>
            </w:r>
          </w:p>
        </w:tc>
      </w:tr>
      <w:tr w:rsidR="00392251" w:rsidTr="00392251">
        <w:tc>
          <w:tcPr>
            <w:tcW w:w="2405" w:type="dxa"/>
          </w:tcPr>
          <w:p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t>Purpose</w:t>
            </w:r>
          </w:p>
        </w:tc>
        <w:tc>
          <w:tcPr>
            <w:tcW w:w="7789" w:type="dxa"/>
          </w:tcPr>
          <w:p w:rsidR="00D17CEA" w:rsidRPr="00E00236" w:rsidRDefault="00D17CEA" w:rsidP="00D17CEA">
            <w:p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D17CEA">
              <w:rPr>
                <w:rFonts w:cs="Calibri"/>
                <w:sz w:val="24"/>
              </w:rPr>
              <w:t>To carry out the professional duties of a classroom teacher as circumstances may require and in accordance with the 2024 School Teachers Pay and Conditions document</w:t>
            </w:r>
            <w:r w:rsidR="00E00236">
              <w:rPr>
                <w:rFonts w:cs="Calibri"/>
                <w:sz w:val="24"/>
              </w:rPr>
              <w:t xml:space="preserve"> and the </w:t>
            </w:r>
            <w:r w:rsidRPr="00D17CEA">
              <w:rPr>
                <w:rFonts w:cs="Calibri"/>
                <w:sz w:val="24"/>
              </w:rPr>
              <w:t>Professional Standards for Teacher</w:t>
            </w:r>
            <w:r w:rsidR="00E00236">
              <w:rPr>
                <w:rFonts w:cs="Calibri"/>
                <w:sz w:val="24"/>
              </w:rPr>
              <w:t>s.</w:t>
            </w:r>
            <w:r w:rsidR="0034287D">
              <w:rPr>
                <w:rFonts w:cs="Calibri"/>
                <w:color w:val="FF0000"/>
                <w:sz w:val="24"/>
              </w:rPr>
              <w:t xml:space="preserve"> </w:t>
            </w:r>
          </w:p>
          <w:p w:rsidR="00A51484" w:rsidRDefault="00A51484" w:rsidP="00D17CEA">
            <w:pPr>
              <w:spacing w:after="0" w:line="240" w:lineRule="auto"/>
              <w:jc w:val="both"/>
              <w:rPr>
                <w:rFonts w:cs="Calibri"/>
                <w:color w:val="FF0000"/>
                <w:sz w:val="24"/>
              </w:rPr>
            </w:pPr>
          </w:p>
          <w:p w:rsidR="00D17CEA" w:rsidRPr="00E00236" w:rsidRDefault="00A51484" w:rsidP="00A51484">
            <w:pPr>
              <w:rPr>
                <w:sz w:val="24"/>
                <w:szCs w:val="24"/>
              </w:rPr>
            </w:pPr>
            <w:r w:rsidRPr="00E00236">
              <w:rPr>
                <w:sz w:val="24"/>
                <w:szCs w:val="24"/>
              </w:rPr>
              <w:t>To understand the role and to value families and carers as partners in supporting their children to achieve positive outcomes.</w:t>
            </w:r>
          </w:p>
          <w:p w:rsidR="00D17CEA" w:rsidRPr="00D17CEA" w:rsidRDefault="00D17CEA" w:rsidP="00D17CEA">
            <w:p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D17CEA">
              <w:rPr>
                <w:rFonts w:cs="Calibri"/>
                <w:sz w:val="24"/>
              </w:rPr>
              <w:t xml:space="preserve">To work in the designated </w:t>
            </w:r>
            <w:r>
              <w:rPr>
                <w:rFonts w:cs="Calibri"/>
                <w:sz w:val="24"/>
              </w:rPr>
              <w:t>SEMH</w:t>
            </w:r>
            <w:r w:rsidRPr="00D17CEA">
              <w:rPr>
                <w:rFonts w:cs="Calibri"/>
                <w:sz w:val="24"/>
              </w:rPr>
              <w:t xml:space="preserve"> Base, teaching pupils with SEN</w:t>
            </w:r>
            <w:r w:rsidR="004D3AD4">
              <w:rPr>
                <w:rFonts w:cs="Calibri"/>
                <w:sz w:val="24"/>
              </w:rPr>
              <w:t>D</w:t>
            </w:r>
            <w:r w:rsidRPr="00D17CEA">
              <w:rPr>
                <w:rFonts w:cs="Calibri"/>
                <w:sz w:val="24"/>
              </w:rPr>
              <w:t>, and requiring the exercise of a teacher’s professional skills and judgement in the teaching of children with Special Educational Needs.</w:t>
            </w:r>
          </w:p>
          <w:p w:rsidR="00D17CEA" w:rsidRPr="00D17CEA" w:rsidRDefault="00D17CEA" w:rsidP="00D17CEA">
            <w:pPr>
              <w:spacing w:after="0" w:line="240" w:lineRule="auto"/>
              <w:jc w:val="both"/>
              <w:rPr>
                <w:rFonts w:cs="Calibri"/>
                <w:sz w:val="24"/>
              </w:rPr>
            </w:pPr>
          </w:p>
          <w:p w:rsidR="00D17CEA" w:rsidRPr="00D17CEA" w:rsidRDefault="00D17CEA" w:rsidP="00D17CEA">
            <w:p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D17CEA">
              <w:rPr>
                <w:rFonts w:cs="Calibri"/>
                <w:sz w:val="24"/>
              </w:rPr>
              <w:t>To take responsibility for promoting and safeguarding the welfare of children and young people within the school.</w:t>
            </w:r>
          </w:p>
          <w:p w:rsidR="00D17CEA" w:rsidRPr="00D17CEA" w:rsidRDefault="00D17CEA" w:rsidP="00D17CEA">
            <w:pPr>
              <w:spacing w:after="0" w:line="240" w:lineRule="auto"/>
              <w:jc w:val="both"/>
              <w:rPr>
                <w:rFonts w:cs="Calibri"/>
                <w:sz w:val="24"/>
              </w:rPr>
            </w:pPr>
          </w:p>
          <w:p w:rsidR="00D17CEA" w:rsidRPr="00D17CEA" w:rsidRDefault="00D17CEA" w:rsidP="00D17CEA">
            <w:p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D17CEA">
              <w:rPr>
                <w:rFonts w:cs="Calibri"/>
                <w:sz w:val="24"/>
              </w:rPr>
              <w:t>To work in accordance with the school’s</w:t>
            </w:r>
            <w:r w:rsidR="007A7F94">
              <w:rPr>
                <w:rFonts w:cs="Calibri"/>
                <w:sz w:val="24"/>
              </w:rPr>
              <w:t xml:space="preserve"> vision and values</w:t>
            </w:r>
            <w:r w:rsidRPr="00D17CEA">
              <w:rPr>
                <w:rFonts w:cs="Calibri"/>
                <w:sz w:val="24"/>
              </w:rPr>
              <w:t>.</w:t>
            </w:r>
          </w:p>
          <w:p w:rsidR="00400F14" w:rsidRPr="00995457" w:rsidRDefault="00400F14" w:rsidP="00E8247D">
            <w:pPr>
              <w:rPr>
                <w:sz w:val="24"/>
                <w:szCs w:val="24"/>
              </w:rPr>
            </w:pPr>
          </w:p>
        </w:tc>
      </w:tr>
      <w:tr w:rsidR="00D17CEA" w:rsidTr="00B113E5">
        <w:tc>
          <w:tcPr>
            <w:tcW w:w="10194" w:type="dxa"/>
            <w:gridSpan w:val="2"/>
          </w:tcPr>
          <w:p w:rsidR="00D17CEA" w:rsidRPr="00D17CEA" w:rsidRDefault="00D17CEA" w:rsidP="00D17C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Key Tasks</w:t>
            </w:r>
          </w:p>
        </w:tc>
      </w:tr>
      <w:tr w:rsidR="00D17CEA" w:rsidTr="00392251">
        <w:tc>
          <w:tcPr>
            <w:tcW w:w="2405" w:type="dxa"/>
          </w:tcPr>
          <w:p w:rsidR="00D17CEA" w:rsidRPr="00E92A73" w:rsidRDefault="00D17CEA" w:rsidP="00E824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Planning, Teaching and Classroom Management</w:t>
            </w:r>
          </w:p>
        </w:tc>
        <w:tc>
          <w:tcPr>
            <w:tcW w:w="7789" w:type="dxa"/>
          </w:tcPr>
          <w:p w:rsidR="00C2622E" w:rsidRPr="00E00236" w:rsidRDefault="00C2622E" w:rsidP="003549B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E00236">
              <w:rPr>
                <w:rFonts w:cs="Calibri"/>
                <w:sz w:val="24"/>
              </w:rPr>
              <w:t>To support the Academy’s environment to ensure it offers appropriate trauma-informed supportive spaces</w:t>
            </w:r>
          </w:p>
          <w:p w:rsidR="0034287D" w:rsidRPr="00E00236" w:rsidRDefault="0034287D" w:rsidP="003549B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E00236">
              <w:rPr>
                <w:rFonts w:cs="Calibri"/>
                <w:sz w:val="24"/>
              </w:rPr>
              <w:t>Deliver high quality specialist teaching</w:t>
            </w:r>
          </w:p>
          <w:p w:rsidR="00D17CEA" w:rsidRDefault="004D3AD4" w:rsidP="003549B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To p</w:t>
            </w:r>
            <w:r w:rsidR="00D17CEA" w:rsidRPr="003549BC">
              <w:rPr>
                <w:rFonts w:cs="Calibri"/>
                <w:sz w:val="24"/>
              </w:rPr>
              <w:t>lan for and deliver an appropriate, broad, balanced, relevant, differentiated and challenging curriculum to all pupils appropriate to their needs</w:t>
            </w:r>
            <w:r w:rsidR="0034287D">
              <w:rPr>
                <w:rFonts w:cs="Calibri"/>
                <w:sz w:val="24"/>
              </w:rPr>
              <w:t>;</w:t>
            </w:r>
          </w:p>
          <w:p w:rsidR="0034287D" w:rsidRPr="00E00236" w:rsidRDefault="0034287D" w:rsidP="0034287D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E00236">
              <w:rPr>
                <w:sz w:val="24"/>
                <w:szCs w:val="24"/>
              </w:rPr>
              <w:t>To promote and develop inclusive practice to improve the achievements of pupils with SEMH needs</w:t>
            </w:r>
          </w:p>
          <w:p w:rsidR="00A51484" w:rsidRPr="00E00236" w:rsidRDefault="00A51484" w:rsidP="00A51484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E00236">
              <w:rPr>
                <w:sz w:val="24"/>
                <w:szCs w:val="24"/>
              </w:rPr>
              <w:t>To provide an appropriate learning environment which develops and nurtures social and emotional aspects of learning</w:t>
            </w:r>
          </w:p>
          <w:p w:rsidR="00D17CEA" w:rsidRPr="003549BC" w:rsidRDefault="00E00236" w:rsidP="003549B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To i</w:t>
            </w:r>
            <w:r w:rsidR="00D17CEA" w:rsidRPr="003549BC">
              <w:rPr>
                <w:rFonts w:cs="Calibri"/>
                <w:sz w:val="24"/>
              </w:rPr>
              <w:t>dentify</w:t>
            </w:r>
            <w:r>
              <w:rPr>
                <w:rFonts w:cs="Calibri"/>
                <w:sz w:val="24"/>
              </w:rPr>
              <w:t xml:space="preserve"> </w:t>
            </w:r>
            <w:r w:rsidR="00D17CEA" w:rsidRPr="003549BC">
              <w:rPr>
                <w:rFonts w:cs="Calibri"/>
                <w:sz w:val="24"/>
              </w:rPr>
              <w:t>clear teaching objectives and specify how they will be taught and assessed</w:t>
            </w:r>
          </w:p>
          <w:p w:rsidR="00D17CEA" w:rsidRPr="003549BC" w:rsidRDefault="00E00236" w:rsidP="003549B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To s</w:t>
            </w:r>
            <w:r w:rsidR="00D17CEA" w:rsidRPr="003549BC">
              <w:rPr>
                <w:rFonts w:cs="Calibri"/>
                <w:sz w:val="24"/>
              </w:rPr>
              <w:t>upport individual pupil needs with a range of specialist teaching and learning strategies</w:t>
            </w:r>
          </w:p>
          <w:p w:rsidR="00D17CEA" w:rsidRPr="003549BC" w:rsidRDefault="00E00236" w:rsidP="00D17CE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To s</w:t>
            </w:r>
            <w:r w:rsidR="00D17CEA" w:rsidRPr="003549BC">
              <w:rPr>
                <w:rFonts w:cs="Calibri"/>
                <w:sz w:val="24"/>
              </w:rPr>
              <w:t>et</w:t>
            </w:r>
            <w:r>
              <w:rPr>
                <w:rFonts w:cs="Calibri"/>
                <w:sz w:val="24"/>
              </w:rPr>
              <w:t xml:space="preserve"> </w:t>
            </w:r>
            <w:r w:rsidR="00D17CEA" w:rsidRPr="003549BC">
              <w:rPr>
                <w:rFonts w:cs="Calibri"/>
                <w:sz w:val="24"/>
              </w:rPr>
              <w:t>clear targets</w:t>
            </w:r>
            <w:r>
              <w:rPr>
                <w:rFonts w:cs="Calibri"/>
                <w:sz w:val="24"/>
              </w:rPr>
              <w:t xml:space="preserve"> and </w:t>
            </w:r>
            <w:r w:rsidR="00D17CEA" w:rsidRPr="003549BC">
              <w:rPr>
                <w:rFonts w:cs="Calibri"/>
                <w:sz w:val="24"/>
              </w:rPr>
              <w:t>build on prior attainment</w:t>
            </w:r>
          </w:p>
          <w:p w:rsidR="00D17CEA" w:rsidRPr="00E00236" w:rsidRDefault="00F479BE" w:rsidP="00D17CE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E00236">
              <w:rPr>
                <w:rFonts w:cs="Calibri"/>
                <w:sz w:val="24"/>
              </w:rPr>
              <w:t>To contribute to the continual reviewing of SEND Plans, Behaviour Plans, EHC Plan etc</w:t>
            </w:r>
          </w:p>
          <w:p w:rsidR="00D17CEA" w:rsidRPr="003549BC" w:rsidRDefault="004D3AD4" w:rsidP="00D17CE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To p</w:t>
            </w:r>
            <w:r w:rsidR="00D17CEA" w:rsidRPr="003549BC">
              <w:rPr>
                <w:rFonts w:cs="Calibri"/>
                <w:sz w:val="24"/>
              </w:rPr>
              <w:t>rovi</w:t>
            </w:r>
            <w:r w:rsidR="00F479BE">
              <w:rPr>
                <w:rFonts w:cs="Calibri"/>
                <w:sz w:val="24"/>
              </w:rPr>
              <w:t>de</w:t>
            </w:r>
            <w:r w:rsidR="00D17CEA" w:rsidRPr="003549BC">
              <w:rPr>
                <w:rFonts w:cs="Calibri"/>
                <w:sz w:val="24"/>
              </w:rPr>
              <w:t xml:space="preserve"> clear structures for lessons</w:t>
            </w:r>
            <w:r w:rsidR="00E00236">
              <w:rPr>
                <w:rFonts w:cs="Calibri"/>
                <w:sz w:val="24"/>
              </w:rPr>
              <w:t>,</w:t>
            </w:r>
            <w:r w:rsidR="00D17CEA" w:rsidRPr="003549BC">
              <w:rPr>
                <w:rFonts w:cs="Calibri"/>
                <w:sz w:val="24"/>
              </w:rPr>
              <w:t xml:space="preserve"> maintaining pace, motivation and support</w:t>
            </w:r>
          </w:p>
          <w:p w:rsidR="00D17CEA" w:rsidRPr="003549BC" w:rsidRDefault="00E00236" w:rsidP="00D17CE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 xml:space="preserve">To </w:t>
            </w:r>
            <w:proofErr w:type="spellStart"/>
            <w:r>
              <w:rPr>
                <w:rFonts w:cs="Calibri"/>
                <w:sz w:val="24"/>
              </w:rPr>
              <w:t>m</w:t>
            </w:r>
            <w:r w:rsidR="00D17CEA" w:rsidRPr="003549BC">
              <w:rPr>
                <w:rFonts w:cs="Calibri"/>
                <w:sz w:val="24"/>
              </w:rPr>
              <w:t>aintain d</w:t>
            </w:r>
            <w:proofErr w:type="spellEnd"/>
            <w:r w:rsidR="00D17CEA" w:rsidRPr="003549BC">
              <w:rPr>
                <w:rFonts w:cs="Calibri"/>
                <w:sz w:val="24"/>
              </w:rPr>
              <w:t xml:space="preserve">iscipline in accordance with the </w:t>
            </w:r>
            <w:r>
              <w:rPr>
                <w:rFonts w:cs="Calibri"/>
                <w:sz w:val="24"/>
              </w:rPr>
              <w:t xml:space="preserve">Base’s </w:t>
            </w:r>
            <w:r w:rsidR="00D17CEA" w:rsidRPr="003549BC">
              <w:rPr>
                <w:rFonts w:cs="Calibri"/>
                <w:sz w:val="24"/>
              </w:rPr>
              <w:t>procedures and encouraging good practice with regard to punctuality, behaviour, standards of work and homework</w:t>
            </w:r>
          </w:p>
          <w:p w:rsidR="00D17CEA" w:rsidRPr="003549BC" w:rsidRDefault="00E00236" w:rsidP="00D17CE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To e</w:t>
            </w:r>
            <w:r w:rsidR="00D17CEA" w:rsidRPr="003549BC">
              <w:rPr>
                <w:rFonts w:cs="Calibri"/>
                <w:sz w:val="24"/>
              </w:rPr>
              <w:t>valuat</w:t>
            </w:r>
            <w:r w:rsidR="00F479BE">
              <w:rPr>
                <w:rFonts w:cs="Calibri"/>
                <w:sz w:val="24"/>
              </w:rPr>
              <w:t>e</w:t>
            </w:r>
            <w:r w:rsidR="00D17CEA" w:rsidRPr="003549BC">
              <w:rPr>
                <w:rFonts w:cs="Calibri"/>
                <w:sz w:val="24"/>
              </w:rPr>
              <w:t xml:space="preserve"> own teaching critically to improve effectiveness</w:t>
            </w:r>
          </w:p>
          <w:p w:rsidR="00D17CEA" w:rsidRPr="003549BC" w:rsidRDefault="00E00236" w:rsidP="00D17CE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lastRenderedPageBreak/>
              <w:t>To e</w:t>
            </w:r>
            <w:r w:rsidR="00D17CEA" w:rsidRPr="003549BC">
              <w:rPr>
                <w:rFonts w:cs="Calibri"/>
                <w:sz w:val="24"/>
              </w:rPr>
              <w:t>nsur</w:t>
            </w:r>
            <w:r w:rsidR="00F479BE">
              <w:rPr>
                <w:rFonts w:cs="Calibri"/>
                <w:sz w:val="24"/>
              </w:rPr>
              <w:t>e</w:t>
            </w:r>
            <w:r w:rsidR="00D17CEA" w:rsidRPr="003549BC">
              <w:rPr>
                <w:rFonts w:cs="Calibri"/>
                <w:sz w:val="24"/>
              </w:rPr>
              <w:t xml:space="preserve"> the effective and efficient deployment of classroom support</w:t>
            </w:r>
          </w:p>
          <w:p w:rsidR="00D17CEA" w:rsidRPr="003549BC" w:rsidRDefault="00E00236" w:rsidP="00D17CE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To t</w:t>
            </w:r>
            <w:r w:rsidR="00D17CEA" w:rsidRPr="003549BC">
              <w:rPr>
                <w:rFonts w:cs="Calibri"/>
                <w:sz w:val="24"/>
              </w:rPr>
              <w:t>ak</w:t>
            </w:r>
            <w:r w:rsidR="00F479BE">
              <w:rPr>
                <w:rFonts w:cs="Calibri"/>
                <w:sz w:val="24"/>
              </w:rPr>
              <w:t>e</w:t>
            </w:r>
            <w:r w:rsidR="00D17CEA" w:rsidRPr="003549BC">
              <w:rPr>
                <w:rFonts w:cs="Calibri"/>
                <w:sz w:val="24"/>
              </w:rPr>
              <w:t xml:space="preserve"> account of pupils’ needs by providing structured personalised learning</w:t>
            </w:r>
          </w:p>
          <w:p w:rsidR="00D17CEA" w:rsidRPr="003549BC" w:rsidRDefault="00E00236" w:rsidP="00D17CE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To p</w:t>
            </w:r>
            <w:r w:rsidR="00D17CEA" w:rsidRPr="003549BC">
              <w:rPr>
                <w:rFonts w:cs="Calibri"/>
                <w:sz w:val="24"/>
              </w:rPr>
              <w:t>rovid</w:t>
            </w:r>
            <w:r>
              <w:rPr>
                <w:rFonts w:cs="Calibri"/>
                <w:sz w:val="24"/>
              </w:rPr>
              <w:t>e</w:t>
            </w:r>
            <w:r w:rsidR="00D17CEA" w:rsidRPr="003549BC">
              <w:rPr>
                <w:rFonts w:cs="Calibri"/>
                <w:sz w:val="24"/>
              </w:rPr>
              <w:t xml:space="preserve"> opportunities which develop all areas of learning;</w:t>
            </w:r>
          </w:p>
          <w:p w:rsidR="00F479BE" w:rsidRPr="00317677" w:rsidRDefault="00E00236" w:rsidP="00F479BE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317677">
              <w:rPr>
                <w:sz w:val="24"/>
                <w:szCs w:val="24"/>
              </w:rPr>
              <w:t>To s</w:t>
            </w:r>
            <w:r w:rsidR="00C2622E" w:rsidRPr="00317677">
              <w:rPr>
                <w:sz w:val="24"/>
                <w:szCs w:val="24"/>
              </w:rPr>
              <w:t xml:space="preserve">upport the </w:t>
            </w:r>
            <w:proofErr w:type="spellStart"/>
            <w:r w:rsidR="00C2622E" w:rsidRPr="00317677">
              <w:rPr>
                <w:sz w:val="24"/>
                <w:szCs w:val="24"/>
              </w:rPr>
              <w:t>SENDCo</w:t>
            </w:r>
            <w:proofErr w:type="spellEnd"/>
            <w:r w:rsidR="00C2622E" w:rsidRPr="00317677">
              <w:rPr>
                <w:sz w:val="24"/>
                <w:szCs w:val="24"/>
              </w:rPr>
              <w:t xml:space="preserve"> in ensuring the transition process within, into and between schools is well manage</w:t>
            </w:r>
            <w:r w:rsidR="00F479BE" w:rsidRPr="00317677">
              <w:rPr>
                <w:sz w:val="24"/>
                <w:szCs w:val="24"/>
              </w:rPr>
              <w:t>d</w:t>
            </w:r>
          </w:p>
          <w:p w:rsidR="00F479BE" w:rsidRDefault="00317677" w:rsidP="00F479BE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317677">
              <w:rPr>
                <w:sz w:val="24"/>
                <w:szCs w:val="24"/>
              </w:rPr>
              <w:t>To m</w:t>
            </w:r>
            <w:r w:rsidR="00F479BE" w:rsidRPr="00317677">
              <w:rPr>
                <w:sz w:val="24"/>
                <w:szCs w:val="24"/>
              </w:rPr>
              <w:t>aintain and develop</w:t>
            </w:r>
            <w:r w:rsidRPr="00317677">
              <w:rPr>
                <w:sz w:val="24"/>
                <w:szCs w:val="24"/>
              </w:rPr>
              <w:t xml:space="preserve"> </w:t>
            </w:r>
            <w:r w:rsidR="00F479BE" w:rsidRPr="00317677">
              <w:rPr>
                <w:sz w:val="24"/>
                <w:szCs w:val="24"/>
              </w:rPr>
              <w:t>resources available to the provision</w:t>
            </w:r>
          </w:p>
          <w:p w:rsidR="00D17CEA" w:rsidRPr="00317677" w:rsidRDefault="00317677" w:rsidP="0031767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317677">
              <w:rPr>
                <w:sz w:val="24"/>
                <w:szCs w:val="24"/>
              </w:rPr>
              <w:t>To e</w:t>
            </w:r>
            <w:r w:rsidR="00F479BE" w:rsidRPr="00317677">
              <w:rPr>
                <w:sz w:val="24"/>
                <w:szCs w:val="24"/>
              </w:rPr>
              <w:t>stablish positive relationships, encourage good working practises and manage the work of support staff in the SEMH base provision.</w:t>
            </w:r>
          </w:p>
        </w:tc>
      </w:tr>
      <w:tr w:rsidR="003549BC" w:rsidTr="00392251">
        <w:tc>
          <w:tcPr>
            <w:tcW w:w="2405" w:type="dxa"/>
          </w:tcPr>
          <w:p w:rsidR="003549BC" w:rsidRDefault="003549BC" w:rsidP="00E824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Monitoring, Assessment, Reporting and Recording</w:t>
            </w:r>
          </w:p>
        </w:tc>
        <w:tc>
          <w:tcPr>
            <w:tcW w:w="7789" w:type="dxa"/>
          </w:tcPr>
          <w:p w:rsidR="003549BC" w:rsidRPr="003549BC" w:rsidRDefault="003549BC" w:rsidP="00C2622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3549BC">
              <w:rPr>
                <w:rFonts w:cs="Calibri"/>
                <w:sz w:val="24"/>
              </w:rPr>
              <w:t>Mark and monitor pupils’ work and set targets for progress</w:t>
            </w:r>
          </w:p>
          <w:p w:rsidR="003549BC" w:rsidRPr="003549BC" w:rsidRDefault="003549BC" w:rsidP="00C2622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3549BC">
              <w:rPr>
                <w:rFonts w:cs="Calibri"/>
                <w:sz w:val="24"/>
              </w:rPr>
              <w:t>Assess and record pupils’ progress systematically and keep</w:t>
            </w:r>
            <w:r w:rsidR="001E1FCA">
              <w:rPr>
                <w:rFonts w:cs="Calibri"/>
                <w:sz w:val="24"/>
              </w:rPr>
              <w:t>ing</w:t>
            </w:r>
            <w:r w:rsidRPr="003549BC">
              <w:rPr>
                <w:rFonts w:cs="Calibri"/>
                <w:sz w:val="24"/>
              </w:rPr>
              <w:t xml:space="preserve"> records to check work is understood and completed</w:t>
            </w:r>
          </w:p>
          <w:p w:rsidR="003549BC" w:rsidRPr="003549BC" w:rsidRDefault="003549BC" w:rsidP="00C2622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3549BC">
              <w:rPr>
                <w:rFonts w:cs="Calibri"/>
                <w:sz w:val="24"/>
              </w:rPr>
              <w:t>Monitor strengths and weaknesses, inform</w:t>
            </w:r>
            <w:r w:rsidR="001E1FCA">
              <w:rPr>
                <w:rFonts w:cs="Calibri"/>
                <w:sz w:val="24"/>
              </w:rPr>
              <w:t>ing</w:t>
            </w:r>
            <w:r w:rsidRPr="003549BC">
              <w:rPr>
                <w:rFonts w:cs="Calibri"/>
                <w:sz w:val="24"/>
              </w:rPr>
              <w:t xml:space="preserve"> planning and recognis</w:t>
            </w:r>
            <w:r w:rsidR="001E1FCA">
              <w:rPr>
                <w:rFonts w:cs="Calibri"/>
                <w:sz w:val="24"/>
              </w:rPr>
              <w:t>ing</w:t>
            </w:r>
            <w:r w:rsidRPr="003549BC">
              <w:rPr>
                <w:rFonts w:cs="Calibri"/>
                <w:sz w:val="24"/>
              </w:rPr>
              <w:t xml:space="preserve"> the level at which the pupil is achieving</w:t>
            </w:r>
          </w:p>
          <w:p w:rsidR="003549BC" w:rsidRPr="003549BC" w:rsidRDefault="003549BC" w:rsidP="00C2622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3549BC">
              <w:rPr>
                <w:rFonts w:cs="Calibri"/>
                <w:sz w:val="24"/>
              </w:rPr>
              <w:t>Undertak</w:t>
            </w:r>
            <w:r w:rsidR="00317677">
              <w:rPr>
                <w:rFonts w:cs="Calibri"/>
                <w:sz w:val="24"/>
              </w:rPr>
              <w:t>e</w:t>
            </w:r>
            <w:r w:rsidR="001E1FCA">
              <w:rPr>
                <w:rFonts w:cs="Calibri"/>
                <w:sz w:val="24"/>
              </w:rPr>
              <w:t xml:space="preserve"> </w:t>
            </w:r>
            <w:r w:rsidRPr="003549BC">
              <w:rPr>
                <w:rFonts w:cs="Calibri"/>
                <w:sz w:val="24"/>
              </w:rPr>
              <w:t>assessments of pupils</w:t>
            </w:r>
          </w:p>
          <w:p w:rsidR="003549BC" w:rsidRPr="003549BC" w:rsidRDefault="003549BC" w:rsidP="00C2622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3549BC">
              <w:rPr>
                <w:rFonts w:cs="Calibri"/>
                <w:sz w:val="24"/>
              </w:rPr>
              <w:t>Prepar</w:t>
            </w:r>
            <w:r w:rsidR="00317677">
              <w:rPr>
                <w:rFonts w:cs="Calibri"/>
                <w:sz w:val="24"/>
              </w:rPr>
              <w:t>e</w:t>
            </w:r>
            <w:r w:rsidRPr="003549BC">
              <w:rPr>
                <w:rFonts w:cs="Calibri"/>
                <w:sz w:val="24"/>
              </w:rPr>
              <w:t xml:space="preserve"> and present informative reports to parents/carers</w:t>
            </w:r>
          </w:p>
          <w:p w:rsidR="003549BC" w:rsidRDefault="003549BC" w:rsidP="00C2622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3549BC">
              <w:rPr>
                <w:rFonts w:cs="Calibri"/>
                <w:sz w:val="24"/>
              </w:rPr>
              <w:t>Communicat</w:t>
            </w:r>
            <w:r w:rsidR="00317677">
              <w:rPr>
                <w:rFonts w:cs="Calibri"/>
                <w:sz w:val="24"/>
              </w:rPr>
              <w:t>e</w:t>
            </w:r>
            <w:r w:rsidRPr="003549BC">
              <w:rPr>
                <w:rFonts w:cs="Calibri"/>
                <w:sz w:val="24"/>
              </w:rPr>
              <w:t xml:space="preserve"> with parents/carers</w:t>
            </w:r>
          </w:p>
          <w:p w:rsidR="00C2622E" w:rsidRPr="00C2622E" w:rsidRDefault="00C2622E" w:rsidP="00C2622E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3549BC">
              <w:rPr>
                <w:rFonts w:cs="Calibri"/>
                <w:sz w:val="24"/>
              </w:rPr>
              <w:t>Mak</w:t>
            </w:r>
            <w:r w:rsidR="00317677">
              <w:rPr>
                <w:rFonts w:cs="Calibri"/>
                <w:sz w:val="24"/>
              </w:rPr>
              <w:t>e</w:t>
            </w:r>
            <w:r w:rsidRPr="003549BC">
              <w:rPr>
                <w:rFonts w:cs="Calibri"/>
                <w:sz w:val="24"/>
              </w:rPr>
              <w:t xml:space="preserve"> effective use of assessment and identification of next steps</w:t>
            </w:r>
          </w:p>
          <w:p w:rsidR="00C2622E" w:rsidRPr="00317677" w:rsidRDefault="00317677" w:rsidP="00C2622E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317677">
              <w:rPr>
                <w:sz w:val="24"/>
                <w:szCs w:val="24"/>
              </w:rPr>
              <w:t>D</w:t>
            </w:r>
            <w:r w:rsidR="00C2622E" w:rsidRPr="00317677">
              <w:rPr>
                <w:sz w:val="24"/>
                <w:szCs w:val="24"/>
              </w:rPr>
              <w:t>evise and apply criteria for evaluating success with pupils who experience SEMH needs which impact upon their learning and enable them to access the curriculum.</w:t>
            </w:r>
          </w:p>
          <w:p w:rsidR="003549BC" w:rsidRPr="003549BC" w:rsidRDefault="003549BC" w:rsidP="003549BC">
            <w:pPr>
              <w:pStyle w:val="ListParagraph"/>
              <w:spacing w:after="0" w:line="240" w:lineRule="auto"/>
              <w:jc w:val="both"/>
              <w:rPr>
                <w:rFonts w:cs="Calibri"/>
                <w:sz w:val="24"/>
              </w:rPr>
            </w:pPr>
          </w:p>
        </w:tc>
      </w:tr>
      <w:tr w:rsidR="003549BC" w:rsidTr="00392251">
        <w:tc>
          <w:tcPr>
            <w:tcW w:w="2405" w:type="dxa"/>
          </w:tcPr>
          <w:p w:rsidR="003549BC" w:rsidRDefault="003549BC" w:rsidP="00E824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Curriculum </w:t>
            </w:r>
          </w:p>
          <w:p w:rsidR="003549BC" w:rsidRDefault="003549BC" w:rsidP="00E824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Professional Development</w:t>
            </w:r>
          </w:p>
        </w:tc>
        <w:tc>
          <w:tcPr>
            <w:tcW w:w="7789" w:type="dxa"/>
          </w:tcPr>
          <w:p w:rsidR="00F479BE" w:rsidRPr="00317677" w:rsidRDefault="00F479BE" w:rsidP="003549B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317677">
              <w:rPr>
                <w:rFonts w:cs="Calibri"/>
                <w:sz w:val="24"/>
              </w:rPr>
              <w:t>To have knowledge and understanding of the National Curriculum and the SEND Code of Practice and the implications for children with additional needs;</w:t>
            </w:r>
          </w:p>
          <w:p w:rsidR="00A51484" w:rsidRPr="00317677" w:rsidRDefault="00A51484" w:rsidP="003549B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Calibri"/>
                <w:sz w:val="24"/>
              </w:rPr>
            </w:pPr>
            <w:r w:rsidRPr="00317677">
              <w:rPr>
                <w:rFonts w:cs="Calibri"/>
                <w:sz w:val="24"/>
              </w:rPr>
              <w:t>To develop and manage an appropriate, creative and accessible curriculum;</w:t>
            </w:r>
          </w:p>
          <w:p w:rsidR="003549BC" w:rsidRPr="003549BC" w:rsidRDefault="00317677" w:rsidP="003549B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Calibri"/>
                <w:b/>
                <w:sz w:val="24"/>
              </w:rPr>
            </w:pPr>
            <w:r>
              <w:rPr>
                <w:rFonts w:cs="Calibri"/>
                <w:sz w:val="24"/>
              </w:rPr>
              <w:t>To c</w:t>
            </w:r>
            <w:r w:rsidR="003549BC" w:rsidRPr="00317677">
              <w:rPr>
                <w:rFonts w:cs="Calibri"/>
                <w:sz w:val="24"/>
              </w:rPr>
              <w:t xml:space="preserve">ontribute to </w:t>
            </w:r>
            <w:r w:rsidR="003549BC" w:rsidRPr="003549BC">
              <w:rPr>
                <w:rFonts w:cs="Calibri"/>
                <w:sz w:val="24"/>
              </w:rPr>
              <w:t>the whole school’s planning activities and to staff meetings;</w:t>
            </w:r>
          </w:p>
          <w:p w:rsidR="003549BC" w:rsidRPr="003549BC" w:rsidRDefault="00317677" w:rsidP="003549B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Calibri"/>
                <w:b/>
                <w:sz w:val="24"/>
              </w:rPr>
            </w:pPr>
            <w:r>
              <w:rPr>
                <w:rFonts w:cs="Calibri"/>
                <w:sz w:val="24"/>
              </w:rPr>
              <w:t>To c</w:t>
            </w:r>
            <w:r w:rsidR="003549BC" w:rsidRPr="003549BC">
              <w:rPr>
                <w:rFonts w:cs="Calibri"/>
                <w:sz w:val="24"/>
              </w:rPr>
              <w:t xml:space="preserve">ontribute as a member of our </w:t>
            </w:r>
            <w:r w:rsidR="007A7F94">
              <w:rPr>
                <w:rFonts w:cs="Calibri"/>
                <w:sz w:val="24"/>
              </w:rPr>
              <w:t>SEND</w:t>
            </w:r>
            <w:r w:rsidR="003549BC" w:rsidRPr="003549BC">
              <w:rPr>
                <w:rFonts w:cs="Calibri"/>
                <w:sz w:val="24"/>
              </w:rPr>
              <w:t xml:space="preserve"> team;</w:t>
            </w:r>
          </w:p>
          <w:p w:rsidR="003549BC" w:rsidRPr="003549BC" w:rsidRDefault="003549BC" w:rsidP="003549BC">
            <w:pPr>
              <w:numPr>
                <w:ilvl w:val="0"/>
                <w:numId w:val="8"/>
              </w:numPr>
              <w:spacing w:after="0"/>
              <w:jc w:val="both"/>
              <w:rPr>
                <w:rFonts w:cs="Calibri"/>
                <w:b/>
                <w:sz w:val="24"/>
              </w:rPr>
            </w:pPr>
            <w:r w:rsidRPr="003549BC">
              <w:rPr>
                <w:rFonts w:cs="Calibri"/>
                <w:sz w:val="24"/>
              </w:rPr>
              <w:t xml:space="preserve">To offer guidance and support to staff in developing the </w:t>
            </w:r>
            <w:r w:rsidR="00317677">
              <w:rPr>
                <w:rFonts w:cs="Calibri"/>
                <w:sz w:val="24"/>
              </w:rPr>
              <w:t xml:space="preserve">provision for SEND </w:t>
            </w:r>
            <w:r w:rsidRPr="003549BC">
              <w:rPr>
                <w:rFonts w:cs="Calibri"/>
                <w:sz w:val="24"/>
              </w:rPr>
              <w:t>and to provide feedback to the leadership team</w:t>
            </w:r>
          </w:p>
          <w:p w:rsidR="003549BC" w:rsidRPr="003549BC" w:rsidRDefault="003549BC" w:rsidP="003549B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Calibri"/>
                <w:b/>
                <w:sz w:val="24"/>
              </w:rPr>
            </w:pPr>
            <w:r w:rsidRPr="003549BC">
              <w:rPr>
                <w:rFonts w:cs="Calibri"/>
                <w:sz w:val="24"/>
              </w:rPr>
              <w:t>To play a full part in the life of the school community and support its ethos, values and aims.</w:t>
            </w:r>
          </w:p>
          <w:p w:rsidR="003549BC" w:rsidRPr="003549BC" w:rsidRDefault="003549BC" w:rsidP="003549BC">
            <w:pPr>
              <w:spacing w:after="0" w:line="240" w:lineRule="auto"/>
              <w:ind w:left="720"/>
              <w:jc w:val="both"/>
              <w:rPr>
                <w:rFonts w:cs="Calibri"/>
                <w:sz w:val="24"/>
              </w:rPr>
            </w:pPr>
          </w:p>
        </w:tc>
      </w:tr>
      <w:tr w:rsidR="00392251" w:rsidTr="00392251">
        <w:tc>
          <w:tcPr>
            <w:tcW w:w="2405" w:type="dxa"/>
          </w:tcPr>
          <w:p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t>Reporting to</w:t>
            </w:r>
          </w:p>
        </w:tc>
        <w:tc>
          <w:tcPr>
            <w:tcW w:w="7789" w:type="dxa"/>
          </w:tcPr>
          <w:p w:rsidR="00392251" w:rsidRPr="00B249CE" w:rsidRDefault="00B249CE" w:rsidP="00E8247D">
            <w:pPr>
              <w:rPr>
                <w:b/>
              </w:rPr>
            </w:pPr>
            <w:r w:rsidRPr="00B249CE">
              <w:rPr>
                <w:b/>
              </w:rPr>
              <w:t>SENC</w:t>
            </w:r>
            <w:r w:rsidR="00D17CEA">
              <w:rPr>
                <w:b/>
              </w:rPr>
              <w:t>O Mrs Jen Brownsell</w:t>
            </w:r>
          </w:p>
        </w:tc>
      </w:tr>
      <w:tr w:rsidR="00392251" w:rsidTr="00392251">
        <w:tc>
          <w:tcPr>
            <w:tcW w:w="2405" w:type="dxa"/>
          </w:tcPr>
          <w:p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t>Working Time</w:t>
            </w:r>
          </w:p>
        </w:tc>
        <w:tc>
          <w:tcPr>
            <w:tcW w:w="7789" w:type="dxa"/>
          </w:tcPr>
          <w:p w:rsidR="00392251" w:rsidRPr="00B249CE" w:rsidRDefault="00B249CE" w:rsidP="00E8247D">
            <w:pPr>
              <w:rPr>
                <w:b/>
              </w:rPr>
            </w:pPr>
            <w:r w:rsidRPr="00B249CE">
              <w:rPr>
                <w:b/>
              </w:rPr>
              <w:t xml:space="preserve">Full-time </w:t>
            </w:r>
            <w:r w:rsidR="00BE797B">
              <w:rPr>
                <w:b/>
              </w:rPr>
              <w:t>+ 5 PD Days</w:t>
            </w:r>
          </w:p>
        </w:tc>
      </w:tr>
      <w:tr w:rsidR="00392251" w:rsidTr="00392251">
        <w:tc>
          <w:tcPr>
            <w:tcW w:w="2405" w:type="dxa"/>
          </w:tcPr>
          <w:p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t>Salary/Grade</w:t>
            </w:r>
          </w:p>
        </w:tc>
        <w:tc>
          <w:tcPr>
            <w:tcW w:w="7789" w:type="dxa"/>
          </w:tcPr>
          <w:p w:rsidR="00392251" w:rsidRPr="00B249CE" w:rsidRDefault="00B249CE" w:rsidP="00E8247D">
            <w:pPr>
              <w:rPr>
                <w:b/>
              </w:rPr>
            </w:pPr>
            <w:r w:rsidRPr="00B249CE">
              <w:rPr>
                <w:b/>
              </w:rPr>
              <w:t>MPS/UPS + SEN Allowance</w:t>
            </w:r>
          </w:p>
        </w:tc>
      </w:tr>
      <w:tr w:rsidR="00392251" w:rsidTr="00392251">
        <w:tc>
          <w:tcPr>
            <w:tcW w:w="2405" w:type="dxa"/>
          </w:tcPr>
          <w:p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t>Disclosure Level</w:t>
            </w:r>
          </w:p>
        </w:tc>
        <w:tc>
          <w:tcPr>
            <w:tcW w:w="7789" w:type="dxa"/>
          </w:tcPr>
          <w:p w:rsidR="00392251" w:rsidRPr="00B249CE" w:rsidRDefault="00B249CE" w:rsidP="00E8247D">
            <w:pPr>
              <w:rPr>
                <w:b/>
              </w:rPr>
            </w:pPr>
            <w:r w:rsidRPr="00B249CE">
              <w:rPr>
                <w:b/>
              </w:rPr>
              <w:t>Enhanced</w:t>
            </w:r>
          </w:p>
        </w:tc>
      </w:tr>
      <w:tr w:rsidR="00E92A73" w:rsidTr="00392251">
        <w:tc>
          <w:tcPr>
            <w:tcW w:w="2405" w:type="dxa"/>
          </w:tcPr>
          <w:p w:rsidR="00E92A73" w:rsidRDefault="00063CCC" w:rsidP="00E8247D">
            <w:r w:rsidRPr="00E92A73">
              <w:rPr>
                <w:b/>
                <w:sz w:val="24"/>
                <w:szCs w:val="24"/>
              </w:rPr>
              <w:t>Other Specific Duties</w:t>
            </w:r>
          </w:p>
        </w:tc>
        <w:tc>
          <w:tcPr>
            <w:tcW w:w="7789" w:type="dxa"/>
          </w:tcPr>
          <w:p w:rsidR="00E92A73" w:rsidRDefault="00063CCC" w:rsidP="00E8247D">
            <w:pPr>
              <w:rPr>
                <w:sz w:val="24"/>
                <w:szCs w:val="24"/>
              </w:rPr>
            </w:pPr>
            <w:r w:rsidRPr="00063CCC">
              <w:rPr>
                <w:sz w:val="24"/>
                <w:szCs w:val="24"/>
              </w:rPr>
              <w:t>To visit other school settings</w:t>
            </w:r>
            <w:r w:rsidR="0034287D">
              <w:rPr>
                <w:sz w:val="24"/>
                <w:szCs w:val="24"/>
              </w:rPr>
              <w:t xml:space="preserve">, </w:t>
            </w:r>
            <w:r w:rsidR="0034287D" w:rsidRPr="00BE797B">
              <w:rPr>
                <w:sz w:val="24"/>
                <w:szCs w:val="24"/>
              </w:rPr>
              <w:t>plan and deliver</w:t>
            </w:r>
            <w:r w:rsidRPr="00BE797B">
              <w:rPr>
                <w:sz w:val="24"/>
                <w:szCs w:val="24"/>
              </w:rPr>
              <w:t xml:space="preserve"> </w:t>
            </w:r>
            <w:r w:rsidRPr="00063CCC">
              <w:rPr>
                <w:sz w:val="24"/>
                <w:szCs w:val="24"/>
              </w:rPr>
              <w:t>outreach support to pupils with SEMH needs, their families and staff</w:t>
            </w:r>
            <w:r w:rsidR="0034287D">
              <w:rPr>
                <w:sz w:val="24"/>
                <w:szCs w:val="24"/>
              </w:rPr>
              <w:t>.</w:t>
            </w:r>
          </w:p>
          <w:p w:rsidR="00C2622E" w:rsidRPr="00BE797B" w:rsidRDefault="00C2622E" w:rsidP="00E8247D">
            <w:pPr>
              <w:rPr>
                <w:sz w:val="24"/>
                <w:szCs w:val="24"/>
              </w:rPr>
            </w:pPr>
            <w:r w:rsidRPr="00BE797B">
              <w:rPr>
                <w:sz w:val="24"/>
                <w:szCs w:val="24"/>
              </w:rPr>
              <w:lastRenderedPageBreak/>
              <w:t>To adopt a multi-agency approach to supporting pupils and their families with their SEMH and learning needs, creating and attending multi-partnership meetings.</w:t>
            </w:r>
          </w:p>
          <w:p w:rsidR="00F479BE" w:rsidRPr="00BE797B" w:rsidRDefault="00F479BE" w:rsidP="00E8247D">
            <w:pPr>
              <w:rPr>
                <w:sz w:val="24"/>
                <w:szCs w:val="24"/>
              </w:rPr>
            </w:pPr>
            <w:r w:rsidRPr="00BE797B">
              <w:rPr>
                <w:sz w:val="24"/>
                <w:szCs w:val="24"/>
              </w:rPr>
              <w:t xml:space="preserve">To work in partnership with the Local </w:t>
            </w:r>
            <w:r w:rsidR="00805086" w:rsidRPr="00BE797B">
              <w:rPr>
                <w:sz w:val="24"/>
                <w:szCs w:val="24"/>
              </w:rPr>
              <w:t>Authority.</w:t>
            </w:r>
            <w:bookmarkStart w:id="0" w:name="_GoBack"/>
            <w:bookmarkEnd w:id="0"/>
          </w:p>
          <w:p w:rsidR="00063CCC" w:rsidRDefault="00AD7EDA" w:rsidP="00E82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contribute to the wider life of the school and engage in all areas of staff development.</w:t>
            </w:r>
          </w:p>
          <w:p w:rsidR="00AD7EDA" w:rsidRPr="00063CCC" w:rsidRDefault="00AD7EDA" w:rsidP="00E82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contribute to the inclusive work of Green Lane, offering advice and guidance.</w:t>
            </w:r>
          </w:p>
        </w:tc>
      </w:tr>
    </w:tbl>
    <w:p w:rsidR="00392251" w:rsidRDefault="00392251" w:rsidP="00E8247D"/>
    <w:p w:rsidR="003549BC" w:rsidRPr="003549BC" w:rsidRDefault="003549BC" w:rsidP="003549BC">
      <w:pPr>
        <w:jc w:val="both"/>
        <w:rPr>
          <w:rFonts w:cs="Calibri"/>
          <w:sz w:val="24"/>
        </w:rPr>
      </w:pPr>
      <w:r w:rsidRPr="003549BC">
        <w:rPr>
          <w:rFonts w:cs="Calibri"/>
          <w:sz w:val="24"/>
        </w:rPr>
        <w:t xml:space="preserve">This job description may be amended at any time following discussion between the </w:t>
      </w:r>
      <w:r>
        <w:rPr>
          <w:rFonts w:cs="Calibri"/>
          <w:sz w:val="24"/>
        </w:rPr>
        <w:t>H</w:t>
      </w:r>
      <w:r w:rsidRPr="003549BC">
        <w:rPr>
          <w:rFonts w:cs="Calibri"/>
          <w:sz w:val="24"/>
        </w:rPr>
        <w:t xml:space="preserve">ead </w:t>
      </w:r>
      <w:r>
        <w:rPr>
          <w:rFonts w:cs="Calibri"/>
          <w:sz w:val="24"/>
        </w:rPr>
        <w:t>T</w:t>
      </w:r>
      <w:r w:rsidRPr="003549BC">
        <w:rPr>
          <w:rFonts w:cs="Calibri"/>
          <w:sz w:val="24"/>
        </w:rPr>
        <w:t>eacher and member of staff, and will be reviewed annually.</w:t>
      </w:r>
    </w:p>
    <w:p w:rsidR="003549BC" w:rsidRPr="003549BC" w:rsidRDefault="003549BC" w:rsidP="003549BC">
      <w:pPr>
        <w:jc w:val="both"/>
        <w:rPr>
          <w:rFonts w:cs="Calibri"/>
          <w:sz w:val="24"/>
        </w:rPr>
      </w:pPr>
    </w:p>
    <w:p w:rsidR="003549BC" w:rsidRPr="00E8247D" w:rsidRDefault="003549BC" w:rsidP="00E8247D"/>
    <w:sectPr w:rsidR="003549BC" w:rsidRPr="00E8247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614FF"/>
    <w:multiLevelType w:val="hybridMultilevel"/>
    <w:tmpl w:val="59EC4F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839F3"/>
    <w:multiLevelType w:val="hybridMultilevel"/>
    <w:tmpl w:val="D0D89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B4E98"/>
    <w:multiLevelType w:val="hybridMultilevel"/>
    <w:tmpl w:val="AA4CB9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1957"/>
    <w:multiLevelType w:val="hybridMultilevel"/>
    <w:tmpl w:val="51F6A3A6"/>
    <w:lvl w:ilvl="0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353C6AEA"/>
    <w:multiLevelType w:val="hybridMultilevel"/>
    <w:tmpl w:val="D73A5D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833C49"/>
    <w:multiLevelType w:val="hybridMultilevel"/>
    <w:tmpl w:val="17FA2D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8C5246"/>
    <w:multiLevelType w:val="hybridMultilevel"/>
    <w:tmpl w:val="8EE6B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21D6C"/>
    <w:multiLevelType w:val="hybridMultilevel"/>
    <w:tmpl w:val="16E25D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86DFC"/>
    <w:multiLevelType w:val="hybridMultilevel"/>
    <w:tmpl w:val="93E8B3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7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F19"/>
    <w:rsid w:val="00063CCC"/>
    <w:rsid w:val="001C3D62"/>
    <w:rsid w:val="001E1FCA"/>
    <w:rsid w:val="002B5BFC"/>
    <w:rsid w:val="002F3E0D"/>
    <w:rsid w:val="00317677"/>
    <w:rsid w:val="0034287D"/>
    <w:rsid w:val="003549BC"/>
    <w:rsid w:val="00372673"/>
    <w:rsid w:val="00392251"/>
    <w:rsid w:val="00400F14"/>
    <w:rsid w:val="004D3AD4"/>
    <w:rsid w:val="0057202A"/>
    <w:rsid w:val="005D3B6D"/>
    <w:rsid w:val="00654C28"/>
    <w:rsid w:val="006578C6"/>
    <w:rsid w:val="006F7DE4"/>
    <w:rsid w:val="00702DD6"/>
    <w:rsid w:val="00727C1B"/>
    <w:rsid w:val="007A11FA"/>
    <w:rsid w:val="007A7F94"/>
    <w:rsid w:val="00805086"/>
    <w:rsid w:val="009608BE"/>
    <w:rsid w:val="00995457"/>
    <w:rsid w:val="009959AF"/>
    <w:rsid w:val="00A22F2A"/>
    <w:rsid w:val="00A51484"/>
    <w:rsid w:val="00AD7EDA"/>
    <w:rsid w:val="00B249CE"/>
    <w:rsid w:val="00BC19E2"/>
    <w:rsid w:val="00BC2E50"/>
    <w:rsid w:val="00BE797B"/>
    <w:rsid w:val="00C2622E"/>
    <w:rsid w:val="00CE0FFD"/>
    <w:rsid w:val="00CE6E11"/>
    <w:rsid w:val="00D17CEA"/>
    <w:rsid w:val="00D87F19"/>
    <w:rsid w:val="00DC2936"/>
    <w:rsid w:val="00E00236"/>
    <w:rsid w:val="00E8247D"/>
    <w:rsid w:val="00E92A73"/>
    <w:rsid w:val="00F479BE"/>
    <w:rsid w:val="00FC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B45E4"/>
  <w15:chartTrackingRefBased/>
  <w15:docId w15:val="{5426C590-4CF1-490E-A972-B421DAA4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08B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608B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mic Sans MS" w:eastAsia="Times New Roman" w:hAnsi="Comic Sans MS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9608BE"/>
    <w:rPr>
      <w:rFonts w:ascii="Comic Sans MS" w:eastAsia="Times New Roman" w:hAnsi="Comic Sans MS" w:cs="Times New Roman"/>
      <w:sz w:val="20"/>
      <w:szCs w:val="20"/>
    </w:rPr>
  </w:style>
  <w:style w:type="table" w:styleId="TableGrid">
    <w:name w:val="Table Grid"/>
    <w:basedOn w:val="TableNormal"/>
    <w:uiPriority w:val="39"/>
    <w:rsid w:val="00392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5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png@01DA6A2D.E6B2EFD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Walsh</dc:creator>
  <cp:keywords/>
  <dc:description/>
  <cp:lastModifiedBy>Walsh, Jacqueline</cp:lastModifiedBy>
  <cp:revision>3</cp:revision>
  <dcterms:created xsi:type="dcterms:W3CDTF">2024-09-19T17:43:00Z</dcterms:created>
  <dcterms:modified xsi:type="dcterms:W3CDTF">2024-09-20T08:43:00Z</dcterms:modified>
</cp:coreProperties>
</file>